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Promotes Aleks Lajtman to Director of Canadian Sales</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Bringing his collaborative expertise and knowledge of all market segments as a trusted advisor</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Bolstering Koenig &amp; Bauer’s Canadian presence, entire popular press and post press lines, and strong customer service and support</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Privilege of partnering with the most successful Canadian printing and packaging firms performing complex and rewarding projects</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Working in tandem with Wolfgang Guenther, senior director of service, and his team of technicians to deliver exceptional quick responses and support</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29.04.2025</w:t>
      </w:r>
      <w:r w:rsidDel="00000000" w:rsidR="00000000" w:rsidRPr="00000000">
        <w:rPr>
          <w:rtl w:val="0"/>
        </w:rPr>
        <w:br w:type="textWrapping"/>
        <w:t xml:space="preserve">Koenig &amp; Bauer is pleased to announce the promotion of Aleks Lajtman to director of Canadian sales. In bestowing this new title, Lajtman will be continuing to deliver excellence by cultivating new accounts throughout the country. Aleks Lajtman has 26 years in serving the Canadian market. </w:t>
      </w:r>
    </w:p>
    <w:p w:rsidR="00000000" w:rsidDel="00000000" w:rsidP="00000000" w:rsidRDefault="00000000" w:rsidRPr="00000000" w14:paraId="0000000A">
      <w:pPr>
        <w:pageBreakBefore w:val="0"/>
        <w:spacing w:after="240" w:lineRule="auto"/>
        <w:rPr/>
      </w:pPr>
      <w:r w:rsidDel="00000000" w:rsidR="00000000" w:rsidRPr="00000000">
        <w:rPr>
          <w:rtl w:val="0"/>
        </w:rPr>
        <w:t xml:space="preserve">“We congratulate Aleks Lajtman on his new title and responsibilities as we entrust him in this new important role,” says Kilian Renschler, CEO and president of Koenig &amp; Bauer (US/CA). “He is an integral part of our sales team, in which he has partnered with the most successful Canadian printers that produce unique and award-winning printing jobs. During his eight years with the company, he has demonstrated an exceptional combination of technical expertise, sales acumen, and people skills, which have allowed our customers to flourish throughout the region. He has a long history of success and being customer focused. We wish him continued success in his new role in delivering excellence to our Canadian printers and packaging customers.”</w:t>
      </w:r>
    </w:p>
    <w:p w:rsidR="00000000" w:rsidDel="00000000" w:rsidP="00000000" w:rsidRDefault="00000000" w:rsidRPr="00000000" w14:paraId="0000000B">
      <w:pPr>
        <w:pageBreakBefore w:val="0"/>
        <w:spacing w:after="240" w:lineRule="auto"/>
        <w:rPr/>
      </w:pPr>
      <w:r w:rsidDel="00000000" w:rsidR="00000000" w:rsidRPr="00000000">
        <w:rPr>
          <w:rtl w:val="0"/>
        </w:rPr>
        <w:t xml:space="preserve">“It’s an exciting time for Koenig &amp; Bauer and I’m honored to be representing the company throughout Canada,” says Lajtman. “I’ll be keenly focused on building strong partnerships with all customers, understanding their exact needs and opportunities, and delivering Koenig &amp; Bauer’s ultra reliable, high-performance solutions. I’m pleased to take on this new role and look forward to contributing to Koenig &amp; Bauer’s growth in North America.”</w:t>
      </w:r>
    </w:p>
    <w:p w:rsidR="00000000" w:rsidDel="00000000" w:rsidP="00000000" w:rsidRDefault="00000000" w:rsidRPr="00000000" w14:paraId="0000000C">
      <w:pPr>
        <w:pageBreakBefore w:val="0"/>
        <w:spacing w:after="240" w:lineRule="auto"/>
        <w:rPr/>
      </w:pPr>
      <w:r w:rsidDel="00000000" w:rsidR="00000000" w:rsidRPr="00000000">
        <w:rPr>
          <w:rtl w:val="0"/>
        </w:rPr>
        <w:t xml:space="preserve">Lajtman will continue to be supported by Koenig &amp; Bauer’s trusted and knowledgeable local Canadian service team who deliver quick responses to customer concerns and questions due to having technicians living in major cities throughout Canada. These technicians, who are trained mechanical, electrical, and print specialists, are under the direction of Wolfgang Guenther, senior director of service.</w:t>
      </w:r>
    </w:p>
    <w:p w:rsidR="00000000" w:rsidDel="00000000" w:rsidP="00000000" w:rsidRDefault="00000000" w:rsidRPr="00000000" w14:paraId="0000000D">
      <w:pPr>
        <w:pageBreakBefore w:val="0"/>
        <w:spacing w:after="240" w:lineRule="auto"/>
        <w:rPr/>
      </w:pPr>
      <w:r w:rsidDel="00000000" w:rsidR="00000000" w:rsidRPr="00000000">
        <w:rPr>
          <w:rtl w:val="0"/>
        </w:rPr>
        <w:t xml:space="preserve">Lajtman joined Koenig &amp; Bauer as its sales manager-Canada in 2017. Since then, he has developed strong partnerships with leading printers who rely on his expertise. His experience in working in printing companies as well as product management and business development have enabled him to be a true trusted advisor for printing companies of all sizes and all segments.</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0">
      <w:pPr>
        <w:pageBreakBefore w:val="0"/>
        <w:spacing w:after="240" w:lineRule="auto"/>
        <w:rPr/>
      </w:pPr>
      <w:r w:rsidDel="00000000" w:rsidR="00000000" w:rsidRPr="00000000">
        <w:rPr>
          <w:rtl w:val="0"/>
        </w:rPr>
        <w:t xml:space="preserve">Aleks Lajtman has been promoted to director of Canadian sales at Koenig &amp; Bauer</w:t>
      </w:r>
      <w:r w:rsidDel="00000000" w:rsidR="00000000" w:rsidRPr="00000000">
        <w:rPr>
          <w:rtl w:val="0"/>
        </w:rPr>
        <w:br w:type="textWrapping"/>
        <w:t xml:space="preserve">© Koenig &amp; Bauer</w:t>
      </w:r>
    </w:p>
    <w:p w:rsidR="00000000" w:rsidDel="00000000" w:rsidP="00000000" w:rsidRDefault="00000000" w:rsidRPr="00000000" w14:paraId="00000011">
      <w:pPr>
        <w:pageBreakBefore w:val="0"/>
        <w:spacing w:after="240" w:lineRule="auto"/>
        <w:rPr/>
      </w:pPr>
      <w:r w:rsidDel="00000000" w:rsidR="00000000" w:rsidRPr="00000000">
        <w:rPr>
          <w:rtl w:val="0"/>
        </w:rPr>
      </w:r>
    </w:p>
    <w:p w:rsidR="00000000" w:rsidDel="00000000" w:rsidP="00000000" w:rsidRDefault="00000000" w:rsidRPr="00000000" w14:paraId="00000012">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6">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6">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120"/>
      <w:gridCol w:w="5940"/>
      <w:tblGridChange w:id="0">
        <w:tblGrid>
          <w:gridCol w:w="3120"/>
          <w:gridCol w:w="5940"/>
        </w:tblGrid>
      </w:tblGridChange>
    </w:tblGrid>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Promotes Aleks Lajtman to Director of Canadian Sales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eric.frank@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