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 Release</w:t>
      </w:r>
    </w:p>
    <w:p w:rsidR="00000000" w:rsidDel="00000000" w:rsidP="00000000" w:rsidRDefault="00000000" w:rsidRPr="00000000" w14:paraId="00000002">
      <w:pPr>
        <w:pStyle w:val="Heading1"/>
        <w:rPr/>
      </w:pPr>
      <w:r w:rsidDel="00000000" w:rsidR="00000000" w:rsidRPr="00000000">
        <w:rPr>
          <w:rtl w:val="0"/>
        </w:rPr>
        <w:t xml:space="preserve">Koenig &amp; Bauer MetJET ONE Digital Press Shines During Successful Factory Acceptance Test </w:t>
      </w:r>
    </w:p>
    <w:p w:rsidR="00000000" w:rsidDel="00000000" w:rsidP="00000000" w:rsidRDefault="00000000" w:rsidRPr="00000000" w14:paraId="00000003">
      <w:pPr>
        <w:pStyle w:val="Subtitle"/>
        <w:rPr/>
      </w:pPr>
      <w:r w:rsidDel="00000000" w:rsidR="00000000" w:rsidRPr="00000000">
        <w:rPr>
          <w:rtl w:val="0"/>
        </w:rPr>
        <w:t xml:space="preserve">Reynolds Services eagerly awaits first installation in the world</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76" w:lineRule="auto"/>
        <w:ind w:left="340" w:hanging="340"/>
        <w:rPr/>
      </w:pPr>
      <w:r w:rsidDel="00000000" w:rsidR="00000000" w:rsidRPr="00000000">
        <w:rPr>
          <w:color w:val="000000"/>
          <w:rtl w:val="0"/>
        </w:rPr>
        <w:t xml:space="preserve">Innovative metal packaging producer chooses a revolutionary new digital machine for its RSI Metal Litho plant in Greenville, PA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76" w:lineRule="auto"/>
        <w:ind w:left="340" w:hanging="340"/>
        <w:rPr/>
      </w:pPr>
      <w:r w:rsidDel="00000000" w:rsidR="00000000" w:rsidRPr="00000000">
        <w:rPr>
          <w:color w:val="000000"/>
          <w:rtl w:val="0"/>
        </w:rPr>
        <w:t xml:space="preserve">Benefits of this new revolutionary inkjet technology yield outstanding print quality and run length flexibility for metal decoration</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76" w:lineRule="auto"/>
        <w:ind w:left="340" w:hanging="340"/>
        <w:rPr/>
      </w:pPr>
      <w:r w:rsidDel="00000000" w:rsidR="00000000" w:rsidRPr="00000000">
        <w:rPr>
          <w:color w:val="000000"/>
          <w:rtl w:val="0"/>
        </w:rPr>
        <w:t xml:space="preserve">RSI will create a customized solution for the high print quality requirements of its customers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rPr>
          <w:sz w:val="40"/>
          <w:szCs w:val="40"/>
        </w:rPr>
      </w:pPr>
      <w:r w:rsidDel="00000000" w:rsidR="00000000" w:rsidRPr="00000000">
        <w:rPr>
          <w:rtl w:val="0"/>
        </w:rPr>
      </w:r>
    </w:p>
    <w:p w:rsidR="00000000" w:rsidDel="00000000" w:rsidP="00000000" w:rsidRDefault="00000000" w:rsidRPr="00000000" w14:paraId="00000009">
      <w:pPr>
        <w:spacing w:after="0" w:line="276" w:lineRule="auto"/>
        <w:rPr/>
      </w:pPr>
      <w:r w:rsidDel="00000000" w:rsidR="00000000" w:rsidRPr="00000000">
        <w:rPr>
          <w:rtl w:val="0"/>
        </w:rPr>
        <w:t xml:space="preserve">Dallas, 03.12.2024</w:t>
      </w:r>
    </w:p>
    <w:p w:rsidR="00000000" w:rsidDel="00000000" w:rsidP="00000000" w:rsidRDefault="00000000" w:rsidRPr="00000000" w14:paraId="0000000A">
      <w:pPr>
        <w:rPr/>
      </w:pPr>
      <w:r w:rsidDel="00000000" w:rsidR="00000000" w:rsidRPr="00000000">
        <w:rPr>
          <w:rtl w:val="0"/>
        </w:rPr>
        <w:t xml:space="preserve">Reynolds Services, Inc. is excited to announce that its metal coating and decorating subsidiary, RSI Metal Litho Greenville, will be installing the first Koenig &amp; Bauer MetJET ONE, the first digital printing press in a production line for metal decorating after a successful factory acceptance test in Germany. Installation is scheduled for the first quarter of 2025 at the firm’s northwest PA facility where a field test will take place to validate the machine’s performance and reliability under real operating conditions.</w:t>
      </w:r>
    </w:p>
    <w:p w:rsidR="00000000" w:rsidDel="00000000" w:rsidP="00000000" w:rsidRDefault="00000000" w:rsidRPr="00000000" w14:paraId="0000000B">
      <w:pPr>
        <w:rPr/>
      </w:pPr>
      <w:r w:rsidDel="00000000" w:rsidR="00000000" w:rsidRPr="00000000">
        <w:rPr>
          <w:rtl w:val="0"/>
        </w:rPr>
        <w:t xml:space="preserve">“We were delighted to accompany the Koenig &amp; Bauer MetalPrint team to witness the factory test in Stuttgart, Germany, in late October and see our new MetJET ONE digital press perform flawlessly,” explains John Frangakis, CEO at Reynolds Services, Inc. “We chose the MetJET ONE to gain exceptional benefits such as outstanding digital print quality, appealing price-performance ratio, and modular and customizable line configuration. This digital printing solution will allow our customers to order customized solutions in very short runs.” </w:t>
      </w:r>
    </w:p>
    <w:p w:rsidR="00000000" w:rsidDel="00000000" w:rsidP="00000000" w:rsidRDefault="00000000" w:rsidRPr="00000000" w14:paraId="0000000C">
      <w:pPr>
        <w:rPr/>
      </w:pPr>
      <w:r w:rsidDel="00000000" w:rsidR="00000000" w:rsidRPr="00000000">
        <w:rPr>
          <w:rtl w:val="0"/>
        </w:rPr>
        <w:t xml:space="preserve">Koenig &amp; Bauer MetalPrint has successfully designed its first integrated digital production line for industrial metal decorating. As a leading supplier in the field of metal decorating, Koenig &amp; Bauer MetalPrint enables a simple and flexible entry into the world of digital printing. </w:t>
      </w:r>
    </w:p>
    <w:p w:rsidR="00000000" w:rsidDel="00000000" w:rsidP="00000000" w:rsidRDefault="00000000" w:rsidRPr="00000000" w14:paraId="0000000D">
      <w:pPr>
        <w:rPr/>
      </w:pPr>
      <w:r w:rsidDel="00000000" w:rsidR="00000000" w:rsidRPr="00000000">
        <w:rPr>
          <w:rtl w:val="0"/>
        </w:rPr>
        <w:t xml:space="preserve">"Metal packaging is the most sustainable and durable option for consumer packaging,” says Frangakis. “One of the biggest challenges we've faced in the metal packaging industry has been addressing the increasing demand from retailers and customers for small, customized production runs with quick turnarounds. With the introduction of digital printing technology through Koenig &amp; Bauer's MetJET ONE, we can now meet these demands more efficiently. What was once cost-prohibitive or impractical is now achievable, opening new opportunities for growth and innovation in the metal packaging market."</w:t>
      </w:r>
    </w:p>
    <w:p w:rsidR="00000000" w:rsidDel="00000000" w:rsidP="00000000" w:rsidRDefault="00000000" w:rsidRPr="00000000" w14:paraId="0000000E">
      <w:pPr>
        <w:rPr/>
      </w:pPr>
      <w:r w:rsidDel="00000000" w:rsidR="00000000" w:rsidRPr="00000000">
        <w:rPr>
          <w:rtl w:val="0"/>
        </w:rPr>
        <w:t xml:space="preserve">The basis of the MetJET ONE combines proven components from digital printing as well as sheet handling and system engineering for metal decoration: The sheet handling system is made by Koenig &amp; Bauer MetalPrint, an expert in this field, while the integrated inkjet technology is based on a multi-pass printing unit from Durst, one of the leading players in the digital printing industry.</w:t>
      </w:r>
    </w:p>
    <w:p w:rsidR="00000000" w:rsidDel="00000000" w:rsidP="00000000" w:rsidRDefault="00000000" w:rsidRPr="00000000" w14:paraId="0000000F">
      <w:pPr>
        <w:rPr/>
      </w:pPr>
      <w:r w:rsidDel="00000000" w:rsidR="00000000" w:rsidRPr="00000000">
        <w:rPr>
          <w:rtl w:val="0"/>
        </w:rPr>
        <w:t xml:space="preserve">“The MetJET ONE makes it seamless for our customers to enter the world of digitally printed metal packaging,” says Samuel Teufel, product manager at Koenig &amp; Bauer MetalPrint. “The unique design enables us to create a customized solution that fits the flexibility and evolving requirements of our customers in the metal packaging industry.”</w:t>
      </w:r>
    </w:p>
    <w:p w:rsidR="00000000" w:rsidDel="00000000" w:rsidP="00000000" w:rsidRDefault="00000000" w:rsidRPr="00000000" w14:paraId="00000010">
      <w:pPr>
        <w:rPr/>
      </w:pPr>
      <w:r w:rsidDel="00000000" w:rsidR="00000000" w:rsidRPr="00000000">
        <w:rPr>
          <w:rtl w:val="0"/>
        </w:rPr>
        <w:t xml:space="preserve">“Due to the very attractive price-performance ratio and outstanding print quality, the standards in metal decoration are being redefined. The modularity of the MetJET ONE enables flexible customization and design of the entire production line to meet the demands of the metal packaging industry,” explains Ralf Hipp, the CEO of Koenig &amp; Bauer MetalPrint.</w:t>
      </w:r>
    </w:p>
    <w:p w:rsidR="00000000" w:rsidDel="00000000" w:rsidP="00000000" w:rsidRDefault="00000000" w:rsidRPr="00000000" w14:paraId="00000011">
      <w:pPr>
        <w:rPr/>
      </w:pPr>
      <w:r w:rsidDel="00000000" w:rsidR="00000000" w:rsidRPr="00000000">
        <w:rPr>
          <w:rtl w:val="0"/>
        </w:rPr>
        <w:t xml:space="preserve">Sam Pernice, Director of Sales &amp; Service for Koenig &amp; Bauer MetalPrint (US) commented on the historic nature of the order: “We are proud of our first worldwide installation of the MetJET ONE with RSI.  John Frangakis and the entire RSI team have the passion, the firm commitment to excellence and most importantly, the vision to lead the digital revolution in metal decorating. We are honored that they have chosen to place their confidence and trust in our hands for this industry-leading project.”</w:t>
      </w:r>
    </w:p>
    <w:p w:rsidR="00000000" w:rsidDel="00000000" w:rsidP="00000000" w:rsidRDefault="00000000" w:rsidRPr="00000000" w14:paraId="00000012">
      <w:pPr>
        <w:rPr/>
      </w:pPr>
      <w:bookmarkStart w:colFirst="0" w:colLast="0" w:name="_gjdgxs" w:id="0"/>
      <w:bookmarkEnd w:id="0"/>
      <w:r w:rsidDel="00000000" w:rsidR="00000000" w:rsidRPr="00000000">
        <w:rPr>
          <w:rtl w:val="0"/>
        </w:rPr>
        <w:t xml:space="preserve">Interesting website: </w:t>
      </w:r>
      <w:hyperlink r:id="rId6">
        <w:r w:rsidDel="00000000" w:rsidR="00000000" w:rsidRPr="00000000">
          <w:rPr>
            <w:color w:val="1155cc"/>
            <w:u w:val="single"/>
            <w:rtl w:val="0"/>
          </w:rPr>
          <w:t xml:space="preserve">www.rsi.biz</w:t>
        </w:r>
      </w:hyperlink>
      <w:r w:rsidDel="00000000" w:rsidR="00000000" w:rsidRPr="00000000">
        <w:rPr>
          <w:rtl w:val="0"/>
        </w:rPr>
      </w:r>
    </w:p>
    <w:p w:rsidR="00000000" w:rsidDel="00000000" w:rsidP="00000000" w:rsidRDefault="00000000" w:rsidRPr="00000000" w14:paraId="00000013">
      <w:pPr>
        <w:pStyle w:val="Heading4"/>
        <w:rPr/>
      </w:pPr>
      <w:bookmarkStart w:colFirst="0" w:colLast="0" w:name="_alhlh2gvgz9i" w:id="1"/>
      <w:bookmarkEnd w:id="1"/>
      <w:r w:rsidDel="00000000" w:rsidR="00000000" w:rsidRPr="00000000">
        <w:rPr>
          <w:rtl w:val="0"/>
        </w:rPr>
      </w:r>
    </w:p>
    <w:p w:rsidR="00000000" w:rsidDel="00000000" w:rsidP="00000000" w:rsidRDefault="00000000" w:rsidRPr="00000000" w14:paraId="00000014">
      <w:pPr>
        <w:pStyle w:val="Heading4"/>
        <w:rPr/>
      </w:pPr>
      <w:bookmarkStart w:colFirst="0" w:colLast="0" w:name="_w7dfhe99oera" w:id="2"/>
      <w:bookmarkEnd w:id="2"/>
      <w:r w:rsidDel="00000000" w:rsidR="00000000" w:rsidRPr="00000000">
        <w:rPr>
          <w:rtl w:val="0"/>
        </w:rPr>
        <w:t xml:space="preserve">Photo:</w:t>
      </w:r>
    </w:p>
    <w:p w:rsidR="00000000" w:rsidDel="00000000" w:rsidP="00000000" w:rsidRDefault="00000000" w:rsidRPr="00000000" w14:paraId="00000015">
      <w:pPr>
        <w:rPr/>
      </w:pPr>
      <w:r w:rsidDel="00000000" w:rsidR="00000000" w:rsidRPr="00000000">
        <w:rPr>
          <w:rtl w:val="0"/>
        </w:rPr>
        <w:t xml:space="preserve">John Frangakis, CEO at Reynolds Services, Inc., and the RSI team of RSI Metal Litho Greenville, were thrilled to see their Koenig &amp; Bauer MetJET ONE, the first digital printing press in a production line for metal decorating, in action at Koenig &amp; Bauer’s facility in Stuttgart, Germany</w:t>
      </w:r>
    </w:p>
    <w:p w:rsidR="00000000" w:rsidDel="00000000" w:rsidP="00000000" w:rsidRDefault="00000000" w:rsidRPr="00000000" w14:paraId="00000016">
      <w:pPr>
        <w:pStyle w:val="Heading4"/>
        <w:rPr/>
      </w:pPr>
      <w:bookmarkStart w:colFirst="0" w:colLast="0" w:name="_qdlecb9g5rs0" w:id="3"/>
      <w:bookmarkEnd w:id="3"/>
      <w:r w:rsidDel="00000000" w:rsidR="00000000" w:rsidRPr="00000000">
        <w:rPr>
          <w:rtl w:val="0"/>
        </w:rPr>
        <w:t xml:space="preserve">Press contact</w:t>
      </w:r>
    </w:p>
    <w:p w:rsidR="00000000" w:rsidDel="00000000" w:rsidP="00000000" w:rsidRDefault="00000000" w:rsidRPr="00000000" w14:paraId="00000017">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8">
      <w:pPr>
        <w:pStyle w:val="Heading4"/>
        <w:rPr/>
      </w:pPr>
      <w:bookmarkStart w:colFirst="0" w:colLast="0" w:name="_e7815bcypn9p" w:id="4"/>
      <w:bookmarkEnd w:id="4"/>
      <w:r w:rsidDel="00000000" w:rsidR="00000000" w:rsidRPr="00000000">
        <w:rPr>
          <w:rtl w:val="0"/>
        </w:rPr>
        <w:t xml:space="preserve">About Koenig &amp; Bauer</w:t>
      </w:r>
    </w:p>
    <w:p w:rsidR="00000000" w:rsidDel="00000000" w:rsidP="00000000" w:rsidRDefault="00000000" w:rsidRPr="00000000" w14:paraId="00000019">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Koenig &amp; Bauer MetJET ONE Digital Press Shines During Successful Factory Acceptance Test</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rsi.biz"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