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Strengthens Corrugated Sales Team with Addition of Kevin Erbe </w:t>
      </w:r>
    </w:p>
    <w:p w:rsidR="00000000" w:rsidDel="00000000" w:rsidP="00000000" w:rsidRDefault="00000000" w:rsidRPr="00000000" w14:paraId="00000003">
      <w:pPr>
        <w:pStyle w:val="Subtitle"/>
        <w:spacing w:after="240" w:lineRule="auto"/>
        <w:rPr/>
      </w:pPr>
      <w:r w:rsidDel="00000000" w:rsidR="00000000" w:rsidRPr="00000000">
        <w:rPr>
          <w:rtl w:val="0"/>
        </w:rPr>
        <w:t xml:space="preserve">New national sales manager named by Koenig &amp; Bauer (US/CA)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Corrugated processing is an important fast-growing segment of the firm’s portfolio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Erbe brings extensive knowledge of the corrugated market, providing complete service and satisfying customer needs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Corrugated line includes ChromaCUT X Pro, ChromaCUT High Tech, and ChromaCUT Smart rotary die cutters and Chroma X Pro, Chroma High Tech, and Chroma Smart corrugated printers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Dallas, 18.04.2023</w:t>
      </w:r>
    </w:p>
    <w:p w:rsidR="00000000" w:rsidDel="00000000" w:rsidP="00000000" w:rsidRDefault="00000000" w:rsidRPr="00000000" w14:paraId="0000000A">
      <w:pPr>
        <w:spacing w:after="240" w:lineRule="auto"/>
        <w:rPr/>
      </w:pPr>
      <w:r w:rsidDel="00000000" w:rsidR="00000000" w:rsidRPr="00000000">
        <w:rPr>
          <w:rtl w:val="0"/>
        </w:rPr>
        <w:t xml:space="preserve">Koenig &amp; Bauer has made a significant step in strengthening its corrugated sales team by naming Kevin Erbe as its new national sales manager of Koenig &amp; Bauer (US/CA). Erbe reports to Koenig &amp; Bauer senior vice president of sales Ran Landau and starts his new position immediately.</w:t>
      </w:r>
    </w:p>
    <w:p w:rsidR="00000000" w:rsidDel="00000000" w:rsidP="00000000" w:rsidRDefault="00000000" w:rsidRPr="00000000" w14:paraId="0000000B">
      <w:pPr>
        <w:spacing w:after="240" w:lineRule="auto"/>
        <w:rPr/>
      </w:pPr>
      <w:r w:rsidDel="00000000" w:rsidR="00000000" w:rsidRPr="00000000">
        <w:rPr>
          <w:rtl w:val="0"/>
        </w:rPr>
        <w:t xml:space="preserve">“I am excited for this opportunity to be representing the Koenig &amp; Bauer brand of corrugated products to the North American market,” says Erbe. “Its extensive portfolio includes its ChromaCUT X Pro, ChromaCUT High Tech, and ChromaCUT Smart line of rotary die cutters and and Chroma X Pro, Chroma High Tech, and Chroma Smart corrugated printers. We offer a variety of price and performance levels to address all of our customer’s needs. My goal is to bring unique and highly productive corrugated machinery solutions to customers in the North American market.”</w:t>
      </w:r>
    </w:p>
    <w:p w:rsidR="00000000" w:rsidDel="00000000" w:rsidP="00000000" w:rsidRDefault="00000000" w:rsidRPr="00000000" w14:paraId="0000000C">
      <w:pPr>
        <w:spacing w:after="240" w:lineRule="auto"/>
        <w:rPr/>
      </w:pPr>
      <w:r w:rsidDel="00000000" w:rsidR="00000000" w:rsidRPr="00000000">
        <w:rPr>
          <w:rtl w:val="0"/>
        </w:rPr>
        <w:t xml:space="preserve">“We welcome Kevin to the Koenig &amp; Bauer family,” says Kilian Renschler, president and CEO of Koenig &amp; Bauer (US/CA). “The corrugated market is one of our most important growth segments. With our new technology such as a pre-settable dual rotary die cutting system for setting up during the run, along with our ability to do 2-sided print, plus our long 207-year-old heritage of innovation will support the needs of the North American corrugated market. We are committed to investing in the best associates who can help our customers attain their strategic goals with our equipment. Kevin is the perfect brand ambassador for our corrugated segment.”</w:t>
      </w:r>
    </w:p>
    <w:p w:rsidR="00000000" w:rsidDel="00000000" w:rsidP="00000000" w:rsidRDefault="00000000" w:rsidRPr="00000000" w14:paraId="0000000D">
      <w:pPr>
        <w:spacing w:after="240" w:lineRule="auto"/>
        <w:rPr/>
      </w:pPr>
      <w:r w:rsidDel="00000000" w:rsidR="00000000" w:rsidRPr="00000000">
        <w:rPr>
          <w:rtl w:val="0"/>
        </w:rPr>
        <w:t xml:space="preserve">Erbe has a long and distinguished career in the manufacturing sector with extensive knowledge of the packaging and corrugated markets. His most previous position was as vice president of sales for an international </w:t>
      </w:r>
      <w:r w:rsidDel="00000000" w:rsidR="00000000" w:rsidRPr="00000000">
        <w:rPr>
          <w:rFonts w:ascii="Arial" w:cs="Arial" w:eastAsia="Arial" w:hAnsi="Arial"/>
          <w:color w:val="222222"/>
          <w:highlight w:val="white"/>
          <w:rtl w:val="0"/>
        </w:rPr>
        <w:t xml:space="preserve">manufacturer of corrugated machinery products that includes flexo folder gluers, full corrugators, corrugating components and corrugating rolls. </w:t>
      </w:r>
      <w:r w:rsidDel="00000000" w:rsidR="00000000" w:rsidRPr="00000000">
        <w:rPr>
          <w:rtl w:val="0"/>
        </w:rPr>
        <w:t xml:space="preserve">He holds a degree in mechanical engineering. Erbe will be attending various trade shows including AICC and TAPPI events and visiting current customers and potential prospects on behalf of Koenig &amp; Bauer.</w:t>
      </w:r>
    </w:p>
    <w:p w:rsidR="00000000" w:rsidDel="00000000" w:rsidP="00000000" w:rsidRDefault="00000000" w:rsidRPr="00000000" w14:paraId="0000000E">
      <w:pPr>
        <w:pStyle w:val="Heading4"/>
        <w:rPr/>
      </w:pPr>
      <w:bookmarkStart w:colFirst="0" w:colLast="0" w:name="_heading=h.ww78voskjd1s" w:id="0"/>
      <w:bookmarkEnd w:id="0"/>
      <w:r w:rsidDel="00000000" w:rsidR="00000000" w:rsidRPr="00000000">
        <w:rPr>
          <w:rtl w:val="0"/>
        </w:rPr>
        <w:t xml:space="preserve">Photo:</w:t>
      </w:r>
    </w:p>
    <w:p w:rsidR="00000000" w:rsidDel="00000000" w:rsidP="00000000" w:rsidRDefault="00000000" w:rsidRPr="00000000" w14:paraId="0000000F">
      <w:pPr>
        <w:spacing w:after="240" w:lineRule="auto"/>
        <w:rPr/>
      </w:pPr>
      <w:r w:rsidDel="00000000" w:rsidR="00000000" w:rsidRPr="00000000">
        <w:rPr>
          <w:rtl w:val="0"/>
        </w:rPr>
        <w:t xml:space="preserve">Kevin Erbe is the new national sales manager on the corrugated team at Koenig &amp; Bauer (US/CA).</w:t>
      </w:r>
    </w:p>
    <w:p w:rsidR="00000000" w:rsidDel="00000000" w:rsidP="00000000" w:rsidRDefault="00000000" w:rsidRPr="00000000" w14:paraId="00000010">
      <w:pPr>
        <w:pStyle w:val="Heading4"/>
        <w:rPr/>
      </w:pPr>
      <w:bookmarkStart w:colFirst="0" w:colLast="0" w:name="_heading=h.iqdrktzgrq12" w:id="1"/>
      <w:bookmarkEnd w:id="1"/>
      <w:r w:rsidDel="00000000" w:rsidR="00000000" w:rsidRPr="00000000">
        <w:rPr>
          <w:rtl w:val="0"/>
        </w:rPr>
        <w:t xml:space="preserve">Press contact</w:t>
      </w:r>
    </w:p>
    <w:p w:rsidR="00000000" w:rsidDel="00000000" w:rsidP="00000000" w:rsidRDefault="00000000" w:rsidRPr="00000000" w14:paraId="00000011">
      <w:pPr>
        <w:spacing w:after="240" w:lineRule="auto"/>
        <w:rPr>
          <w:color w:val="f02d32"/>
          <w:u w:val="none"/>
        </w:rPr>
      </w:pPr>
      <w:r w:rsidDel="00000000" w:rsidR="00000000" w:rsidRPr="00000000">
        <w:rPr>
          <w:rtl w:val="0"/>
        </w:rPr>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7">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2">
      <w:pPr>
        <w:pStyle w:val="Heading4"/>
        <w:rPr/>
      </w:pPr>
      <w:bookmarkStart w:colFirst="0" w:colLast="0" w:name="_heading=h.9zjv2bt7wsrd" w:id="2"/>
      <w:bookmarkEnd w:id="2"/>
      <w:r w:rsidDel="00000000" w:rsidR="00000000" w:rsidRPr="00000000">
        <w:rPr>
          <w:rtl w:val="0"/>
        </w:rPr>
        <w:t xml:space="preserve">About Koenig &amp; Bauer</w:t>
      </w:r>
    </w:p>
    <w:p w:rsidR="00000000" w:rsidDel="00000000" w:rsidP="00000000" w:rsidRDefault="00000000" w:rsidRPr="00000000" w14:paraId="00000013">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t xml:space="preserve">Further information can be found at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     </w:t>
    </w:r>
    <w:r w:rsidDel="00000000" w:rsidR="00000000" w:rsidRPr="00000000">
      <w:rPr>
        <w:sz w:val="14"/>
        <w:szCs w:val="14"/>
        <w:rtl w:val="0"/>
      </w:rPr>
      <w:t xml:space="preserve">Koenig &amp; Bauer Strengthens Corrugated Sales Team with Addition of Kevin Erbe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Revision">
    <w:name w:val="Revision"/>
    <w:hidden w:val="1"/>
    <w:semiHidden w:val="1"/>
    <w:rsid w:val="00975566"/>
    <w:pPr>
      <w:spacing w:after="0" w:line="240" w:lineRule="auto"/>
    </w:pPr>
    <w:rPr>
      <w:sz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eeTq0wkVB9PKchAwz1RCh1cisg==">AMUW2mW30K3C1JH+5ozTvEpFnOV2ZwPO2EO27ipEIrVYb3jUIYrQotlk8olFTT75FVHOp+YekP6ZN3tiQ3TgiSMInVODoGfGLHFiUS5ApguDGfT2Zn96NkJ4gps6rdMctyrWcqaizX0oq1FHEEAFplQfAxH8sZGvA8V/vG9MFvBN7tQpzg2vxIc=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2023-04-11T14:40:00Z</dcterms:created>
  <dc:creator>Bausenwein, Linda (ZM)</dc:creator>
</cp:coreProperties>
</file>