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3A5E8C">
      <w:pPr>
        <w:pStyle w:val="Title"/>
        <w:spacing w:before="0" w:afterLines="200" w:after="480"/>
        <w:rPr>
          <w:lang w:val="en-GB"/>
        </w:rPr>
      </w:pPr>
      <w:r w:rsidRPr="00F34E4E">
        <w:rPr>
          <w:lang w:val="en-GB"/>
        </w:rPr>
        <w:t>Press</w:t>
      </w:r>
      <w:r w:rsidR="00C8415A" w:rsidRPr="00F34E4E">
        <w:rPr>
          <w:lang w:val="en-GB"/>
        </w:rPr>
        <w:t xml:space="preserve"> Release</w:t>
      </w:r>
    </w:p>
    <w:p w:rsidR="0077000F" w:rsidRPr="0077000F" w:rsidRDefault="00EB03FE" w:rsidP="0077000F">
      <w:pPr>
        <w:pStyle w:val="Heading1"/>
        <w:spacing w:after="240"/>
        <w:rPr>
          <w:lang w:val="en-GB"/>
        </w:rPr>
      </w:pPr>
      <w:r>
        <w:rPr>
          <w:lang w:val="en-GB"/>
        </w:rPr>
        <w:t>Cedar Graphics Achieves 30% Increase in Productivity and Increased Customer Satisfaction With Koenig &amp; Bauer Rapida 106</w:t>
      </w:r>
      <w:r w:rsidR="00B0435D">
        <w:rPr>
          <w:lang w:val="en-GB"/>
        </w:rPr>
        <w:t xml:space="preserve"> </w:t>
      </w:r>
    </w:p>
    <w:p w:rsidR="00534D38" w:rsidRPr="0077000F" w:rsidRDefault="0077000F" w:rsidP="0077000F">
      <w:pPr>
        <w:pStyle w:val="Subtitle"/>
        <w:spacing w:after="240"/>
        <w:rPr>
          <w:lang w:val="en-GB"/>
        </w:rPr>
      </w:pPr>
      <w:r w:rsidRPr="0077000F">
        <w:rPr>
          <w:lang w:val="en-GB"/>
        </w:rPr>
        <w:t xml:space="preserve">Leading </w:t>
      </w:r>
      <w:r w:rsidR="006005CC">
        <w:rPr>
          <w:lang w:val="en-GB"/>
        </w:rPr>
        <w:t xml:space="preserve">high-end </w:t>
      </w:r>
      <w:r w:rsidR="00966501">
        <w:rPr>
          <w:lang w:val="en-GB"/>
        </w:rPr>
        <w:t xml:space="preserve">commercial </w:t>
      </w:r>
      <w:r w:rsidR="00EB03FE">
        <w:rPr>
          <w:lang w:val="en-GB"/>
        </w:rPr>
        <w:t>and packaging printer yields</w:t>
      </w:r>
      <w:r w:rsidR="00EA03FE">
        <w:rPr>
          <w:lang w:val="en-GB"/>
        </w:rPr>
        <w:t xml:space="preserve"> 50% decrease in makeready</w:t>
      </w:r>
      <w:r w:rsidR="00EB03FE">
        <w:rPr>
          <w:lang w:val="en-GB"/>
        </w:rPr>
        <w:t xml:space="preserve"> times</w:t>
      </w:r>
    </w:p>
    <w:p w:rsidR="001B67AE" w:rsidRPr="00F34E4E" w:rsidRDefault="001B67AE" w:rsidP="001B67AE">
      <w:pPr>
        <w:pStyle w:val="Aufzhlung"/>
        <w:numPr>
          <w:ilvl w:val="0"/>
          <w:numId w:val="0"/>
        </w:numPr>
        <w:spacing w:after="240"/>
        <w:ind w:left="340" w:hanging="340"/>
        <w:rPr>
          <w:lang w:val="en-GB"/>
        </w:rPr>
      </w:pPr>
    </w:p>
    <w:p w:rsidR="00EA03FE" w:rsidRDefault="00EA03FE" w:rsidP="00EA03FE">
      <w:pPr>
        <w:pStyle w:val="Aufzhlung"/>
        <w:spacing w:after="240"/>
      </w:pPr>
      <w:r>
        <w:t>Popular fully-automated press is helping to drive in new customers from the pharmaceutical and short-run packaging markets</w:t>
      </w:r>
    </w:p>
    <w:p w:rsidR="00EA03FE" w:rsidRPr="00EA03FE" w:rsidRDefault="00EA03FE" w:rsidP="00EA03FE">
      <w:pPr>
        <w:pStyle w:val="Aufzhlung"/>
        <w:spacing w:after="240"/>
      </w:pPr>
      <w:r>
        <w:t xml:space="preserve">Its high-end customer base </w:t>
      </w:r>
      <w:r w:rsidR="00FB0B7B">
        <w:t>of designers and ad agencies sees</w:t>
      </w:r>
      <w:r>
        <w:t xml:space="preserve"> </w:t>
      </w:r>
      <w:r w:rsidRPr="00EA03FE">
        <w:t>even more efficiencies, quicker turn times, and higher quality </w:t>
      </w:r>
    </w:p>
    <w:p w:rsidR="00EB03FE" w:rsidRDefault="00EB03FE" w:rsidP="00EA03FE">
      <w:pPr>
        <w:pStyle w:val="Aufzhlung"/>
        <w:spacing w:after="240"/>
      </w:pPr>
      <w:r>
        <w:t>New press technology such as industry leading color control systems and simultaneous production processes yields 40% additional capacity</w:t>
      </w:r>
    </w:p>
    <w:p w:rsidR="00693D71" w:rsidRPr="006A42DC" w:rsidRDefault="00693D71" w:rsidP="0077000F">
      <w:pPr>
        <w:pStyle w:val="Aufzhlung"/>
        <w:numPr>
          <w:ilvl w:val="0"/>
          <w:numId w:val="0"/>
        </w:numPr>
        <w:spacing w:after="240"/>
        <w:ind w:left="340"/>
      </w:pPr>
    </w:p>
    <w:p w:rsidR="00411411" w:rsidRDefault="006A42DC" w:rsidP="0077000F">
      <w:pPr>
        <w:spacing w:after="240"/>
        <w:rPr>
          <w:lang w:val="en-GB"/>
        </w:rPr>
      </w:pPr>
      <w:r>
        <w:rPr>
          <w:lang w:val="en-GB"/>
        </w:rPr>
        <w:t>Dallas</w:t>
      </w:r>
      <w:r w:rsidR="00541E75" w:rsidRPr="00F34E4E">
        <w:rPr>
          <w:lang w:val="en-GB"/>
        </w:rPr>
        <w:t xml:space="preserve">, </w:t>
      </w:r>
      <w:r w:rsidR="004E226F">
        <w:rPr>
          <w:lang w:val="en-GB"/>
        </w:rPr>
        <w:t>04</w:t>
      </w:r>
      <w:r w:rsidR="00411411">
        <w:rPr>
          <w:lang w:val="en-GB"/>
        </w:rPr>
        <w:t>.03</w:t>
      </w:r>
      <w:r w:rsidR="002C3559">
        <w:rPr>
          <w:lang w:val="en-GB"/>
        </w:rPr>
        <w:t>.2020</w:t>
      </w:r>
    </w:p>
    <w:p w:rsidR="002168FF" w:rsidRPr="00702857" w:rsidRDefault="002168FF" w:rsidP="0077000F">
      <w:pPr>
        <w:spacing w:after="240"/>
      </w:pPr>
      <w:r w:rsidRPr="00702857">
        <w:t>Ever</w:t>
      </w:r>
      <w:r w:rsidR="00FB0B7B" w:rsidRPr="00702857">
        <w:t xml:space="preserve"> since it was established in 1986</w:t>
      </w:r>
      <w:r w:rsidRPr="00702857">
        <w:t>, Cedar Graphics has had a firm focus on delivering high-end quality printing at it</w:t>
      </w:r>
      <w:r w:rsidR="006005CC" w:rsidRPr="00702857">
        <w:t>s expansive</w:t>
      </w:r>
      <w:r w:rsidRPr="00702857">
        <w:t xml:space="preserve"> Hiawatha, Iowa</w:t>
      </w:r>
      <w:r w:rsidR="006005CC" w:rsidRPr="00702857">
        <w:t xml:space="preserve"> facility</w:t>
      </w:r>
      <w:r w:rsidRPr="00702857">
        <w:t xml:space="preserve">. But in today’s world of printing in which designers and ad agencies are constantly pushing the envelope with creative artwork, intricate four-color builds, and massive ink coverage, Cedar’s owners rely on their </w:t>
      </w:r>
      <w:r w:rsidR="00966501" w:rsidRPr="00702857">
        <w:t xml:space="preserve">knowledgeable employees and array of advanced technology, including their </w:t>
      </w:r>
      <w:r w:rsidRPr="00702857">
        <w:t xml:space="preserve">Koenig &amp; Bauer Rapida 106 </w:t>
      </w:r>
      <w:r w:rsidR="007A0CA5">
        <w:t>LED</w:t>
      </w:r>
      <w:r w:rsidR="00966501" w:rsidRPr="00702857">
        <w:t xml:space="preserve"> perfector press, which anchors its pressroom.</w:t>
      </w:r>
      <w:r w:rsidRPr="00702857">
        <w:t xml:space="preserve"> </w:t>
      </w:r>
    </w:p>
    <w:p w:rsidR="00FB0B7B" w:rsidRPr="00702857" w:rsidRDefault="00840F88" w:rsidP="00840F88">
      <w:pPr>
        <w:spacing w:after="240"/>
      </w:pPr>
      <w:r w:rsidRPr="00702857">
        <w:t xml:space="preserve">“Our Rapida 106 </w:t>
      </w:r>
      <w:r w:rsidR="00FB0B7B" w:rsidRPr="00702857">
        <w:t xml:space="preserve">four-over-four </w:t>
      </w:r>
      <w:r w:rsidRPr="00702857">
        <w:t>press has flat out knocked the socks off of our cus</w:t>
      </w:r>
      <w:r w:rsidR="00966501" w:rsidRPr="00702857">
        <w:t>tomers,” says Scott Burnett, production manager</w:t>
      </w:r>
      <w:r w:rsidRPr="00702857">
        <w:t xml:space="preserve"> at Cedar Graphics. “Whether it be during tours from our annual Think to Ink open house, or during reque</w:t>
      </w:r>
      <w:r w:rsidR="00540492" w:rsidRPr="00702857">
        <w:t>sted customer press checks, our customers</w:t>
      </w:r>
      <w:r w:rsidRPr="00702857">
        <w:t xml:space="preserve"> all walk away impressed at how quickly the </w:t>
      </w:r>
      <w:r w:rsidR="00966501" w:rsidRPr="00702857">
        <w:t xml:space="preserve">Rapida 106 </w:t>
      </w:r>
      <w:r w:rsidRPr="00702857">
        <w:t xml:space="preserve">press matches the desired color reference and </w:t>
      </w:r>
      <w:r w:rsidR="00966501" w:rsidRPr="00702857">
        <w:t xml:space="preserve">how </w:t>
      </w:r>
      <w:r w:rsidRPr="00702857">
        <w:t>effortlessly</w:t>
      </w:r>
      <w:r w:rsidR="00966501" w:rsidRPr="00702857">
        <w:t xml:space="preserve"> the press reaches top speeds of up to 18.000 sph. </w:t>
      </w:r>
      <w:r w:rsidRPr="00702857">
        <w:t>Not only has this allowed us to continue to exceed our customers’ expectations, but word of mouth has spread and we have been contacted by new customers that we weren’t currently servicing.”</w:t>
      </w:r>
    </w:p>
    <w:p w:rsidR="00F74837" w:rsidRPr="00702857" w:rsidRDefault="00FB0B7B" w:rsidP="00702857">
      <w:pPr>
        <w:spacing w:after="240"/>
      </w:pPr>
      <w:r w:rsidRPr="00702857">
        <w:t xml:space="preserve">When the press was installed in 2017, it distinguished itself with ground-breaking </w:t>
      </w:r>
      <w:r w:rsidR="00D16874" w:rsidRPr="00702857">
        <w:t xml:space="preserve">automated features that have proven to provide Cedar with massive gains in productivity and </w:t>
      </w:r>
      <w:r w:rsidR="00E054B4" w:rsidRPr="00702857">
        <w:t xml:space="preserve">additional capacity. </w:t>
      </w:r>
      <w:r w:rsidR="005D25B4" w:rsidRPr="00702857">
        <w:t>“Our makeready times have decreased by 50% and we’ve seen a reduction in makeready stock by 35% to 40%,” says Burnett. “We’ve also been able to eliminate two</w:t>
      </w:r>
      <w:r w:rsidR="00E054B4" w:rsidRPr="00702857">
        <w:t xml:space="preserve"> shifts </w:t>
      </w:r>
      <w:r w:rsidR="005D25B4" w:rsidRPr="00702857">
        <w:t>(four</w:t>
      </w:r>
      <w:r w:rsidR="00E054B4" w:rsidRPr="00702857">
        <w:t xml:space="preserve"> operators) and repurpose those employee</w:t>
      </w:r>
      <w:r w:rsidR="005D25B4" w:rsidRPr="00702857">
        <w:t xml:space="preserve">s in our digital pressroom, thus </w:t>
      </w:r>
      <w:r w:rsidR="00540492" w:rsidRPr="00702857">
        <w:t>allowing</w:t>
      </w:r>
      <w:r w:rsidR="00E054B4" w:rsidRPr="00702857">
        <w:t xml:space="preserve"> us much needed capacity in that area.</w:t>
      </w:r>
      <w:r w:rsidR="005D25B4" w:rsidRPr="00702857">
        <w:t>”</w:t>
      </w:r>
      <w:r w:rsidR="00E054B4" w:rsidRPr="00702857">
        <w:t xml:space="preserve">   </w:t>
      </w:r>
    </w:p>
    <w:p w:rsidR="00F74837" w:rsidRPr="00702857" w:rsidRDefault="00BC7E20" w:rsidP="00F74837">
      <w:pPr>
        <w:spacing w:after="240"/>
        <w:rPr>
          <w:b/>
        </w:rPr>
      </w:pPr>
      <w:r w:rsidRPr="00702857">
        <w:rPr>
          <w:b/>
        </w:rPr>
        <w:t>What else has the press given Cedar Graphics?</w:t>
      </w:r>
    </w:p>
    <w:p w:rsidR="00715FDD" w:rsidRPr="00702857" w:rsidRDefault="00715FDD" w:rsidP="00F74837">
      <w:pPr>
        <w:spacing w:after="240"/>
      </w:pPr>
      <w:r w:rsidRPr="00702857">
        <w:t>With a goal to offer complete customer satisfaction, the new Rapida 106 LED has allowed Cedar to enhance and</w:t>
      </w:r>
      <w:r w:rsidR="00095F0A" w:rsidRPr="00702857">
        <w:t xml:space="preserve"> improve on </w:t>
      </w:r>
      <w:r w:rsidRPr="00702857">
        <w:t>the markets and high-end customers that it serves. </w:t>
      </w:r>
      <w:r w:rsidR="00146803" w:rsidRPr="00702857">
        <w:t>Its</w:t>
      </w:r>
      <w:r w:rsidRPr="00702857">
        <w:t xml:space="preserve"> makeready </w:t>
      </w:r>
      <w:r w:rsidRPr="00702857">
        <w:lastRenderedPageBreak/>
        <w:t xml:space="preserve">technology </w:t>
      </w:r>
      <w:r w:rsidR="00095F0A" w:rsidRPr="00702857">
        <w:t xml:space="preserve">advancements, like </w:t>
      </w:r>
      <w:r w:rsidR="00146803" w:rsidRPr="00702857">
        <w:t xml:space="preserve">DriveTronic </w:t>
      </w:r>
      <w:r w:rsidR="00095F0A" w:rsidRPr="00702857">
        <w:t xml:space="preserve">SPC, and </w:t>
      </w:r>
      <w:r w:rsidR="00146803" w:rsidRPr="00702857">
        <w:t>Quali</w:t>
      </w:r>
      <w:r w:rsidRPr="00702857">
        <w:t xml:space="preserve">Tonic in-line color control, </w:t>
      </w:r>
      <w:r w:rsidR="00080F61" w:rsidRPr="00702857">
        <w:t>lets Cedar gain</w:t>
      </w:r>
      <w:r w:rsidR="00146803" w:rsidRPr="00702857">
        <w:t xml:space="preserve"> </w:t>
      </w:r>
      <w:r w:rsidRPr="00702857">
        <w:t>even more efficiencies, quicker turn times, and higher quality</w:t>
      </w:r>
      <w:r w:rsidR="00146803" w:rsidRPr="00702857">
        <w:t xml:space="preserve"> to its customers</w:t>
      </w:r>
      <w:r w:rsidRPr="00702857">
        <w:t>.  “We’re now driving in new customers from the pharmaceutical market to print on 40# stock to short run packaging in which we are printing on 24 pt. board,” says Burnett. “</w:t>
      </w:r>
      <w:r w:rsidR="00095F0A" w:rsidRPr="00702857">
        <w:t>We accomplish this production by</w:t>
      </w:r>
      <w:r w:rsidRPr="00702857">
        <w:t xml:space="preserve"> perfecting four-over-four at high end speeds up to a maximum of 18,000 sph.”</w:t>
      </w:r>
    </w:p>
    <w:p w:rsidR="00080F61" w:rsidRPr="00702857" w:rsidRDefault="00ED7982" w:rsidP="00715FDD">
      <w:pPr>
        <w:spacing w:after="240"/>
      </w:pPr>
      <w:r w:rsidRPr="00702857">
        <w:t>When asked which of the many features on press have helped Cedar the most, Burnett is quick to point out the Koenig &amp; Bauer QualiTronic system and System Brunner.</w:t>
      </w:r>
      <w:r w:rsidR="00715FDD" w:rsidRPr="00702857">
        <w:t xml:space="preserve"> The QualiTronic system, he says, has amazing quick to color capabilities as well as the consistency of color from first sheet to last sheet</w:t>
      </w:r>
      <w:r w:rsidR="00080F61" w:rsidRPr="00702857">
        <w:t>. It</w:t>
      </w:r>
      <w:r w:rsidR="00715FDD" w:rsidRPr="00702857">
        <w:t xml:space="preserve"> is second to none</w:t>
      </w:r>
      <w:r w:rsidR="00080F61" w:rsidRPr="00702857">
        <w:t>, he adds</w:t>
      </w:r>
      <w:r w:rsidR="00715FDD" w:rsidRPr="00702857">
        <w:t>.  </w:t>
      </w:r>
    </w:p>
    <w:p w:rsidR="00715FDD" w:rsidRPr="00702857" w:rsidRDefault="00715FDD" w:rsidP="00715FDD">
      <w:pPr>
        <w:spacing w:after="240"/>
      </w:pPr>
      <w:r w:rsidRPr="00702857">
        <w:t>In Burnett’s estimation, System Brunner Instrument Flight software is industry-changing technology.   Never before has a printer been able to measure and control gray balance inline on press, he says.</w:t>
      </w:r>
      <w:r w:rsidR="00702857" w:rsidRPr="00702857">
        <w:t> It measures</w:t>
      </w:r>
      <w:r w:rsidRPr="00702857">
        <w:t xml:space="preserve"> every sheet for density, TVI (tone value increase), and gray balance</w:t>
      </w:r>
      <w:r w:rsidR="00702857" w:rsidRPr="00702857">
        <w:t xml:space="preserve">. </w:t>
      </w:r>
      <w:r w:rsidRPr="00702857">
        <w:t>Instrument Flight</w:t>
      </w:r>
      <w:r w:rsidR="00702857" w:rsidRPr="00702857">
        <w:t xml:space="preserve"> then</w:t>
      </w:r>
      <w:r w:rsidRPr="00702857">
        <w:t xml:space="preserve"> takes these measureme</w:t>
      </w:r>
      <w:r w:rsidR="00702857" w:rsidRPr="00702857">
        <w:t>nts and will raise or lower the density in each color across the sheet</w:t>
      </w:r>
      <w:r w:rsidRPr="00702857">
        <w:t xml:space="preserve"> to keep </w:t>
      </w:r>
      <w:r w:rsidR="00702857" w:rsidRPr="00702857">
        <w:t>the press in perfect gray balance b</w:t>
      </w:r>
      <w:r w:rsidRPr="00702857">
        <w:t>ased on the s</w:t>
      </w:r>
      <w:r w:rsidR="00702857">
        <w:t>tandard the press operator</w:t>
      </w:r>
      <w:r w:rsidRPr="00702857">
        <w:t xml:space="preserve"> ha</w:t>
      </w:r>
      <w:r w:rsidR="00702857">
        <w:t xml:space="preserve">s entered into the </w:t>
      </w:r>
      <w:r w:rsidR="00702857" w:rsidRPr="00702857">
        <w:t>software. </w:t>
      </w:r>
      <w:r w:rsidR="00080F61" w:rsidRPr="00702857">
        <w:t xml:space="preserve">“Instrument Flight is </w:t>
      </w:r>
      <w:r w:rsidR="00702857" w:rsidRPr="00702857">
        <w:t xml:space="preserve">an </w:t>
      </w:r>
      <w:r w:rsidRPr="00702857">
        <w:t>amazing color control</w:t>
      </w:r>
      <w:r w:rsidR="00080F61" w:rsidRPr="00702857">
        <w:t xml:space="preserve"> software that gives us the ability to keep our</w:t>
      </w:r>
      <w:r w:rsidRPr="00702857">
        <w:t xml:space="preserve"> print job</w:t>
      </w:r>
      <w:r w:rsidR="00080F61" w:rsidRPr="00702857">
        <w:t>s</w:t>
      </w:r>
      <w:r w:rsidRPr="00702857">
        <w:t xml:space="preserve"> in a comple</w:t>
      </w:r>
      <w:r w:rsidR="00080F61" w:rsidRPr="00702857">
        <w:t>tely higher level of control,” says Burnett. “It allows us to achieve</w:t>
      </w:r>
      <w:r w:rsidRPr="00702857">
        <w:t xml:space="preserve"> and </w:t>
      </w:r>
      <w:r w:rsidR="00080F61" w:rsidRPr="00702857">
        <w:t>maintain</w:t>
      </w:r>
      <w:r w:rsidR="00702857" w:rsidRPr="00702857">
        <w:t xml:space="preserve"> true color at all times.”</w:t>
      </w:r>
    </w:p>
    <w:p w:rsidR="002473CE" w:rsidRPr="00702857" w:rsidRDefault="006005CC" w:rsidP="00966501">
      <w:pPr>
        <w:spacing w:after="240"/>
      </w:pPr>
      <w:r w:rsidRPr="00702857">
        <w:t>“Our</w:t>
      </w:r>
      <w:r w:rsidR="00966501" w:rsidRPr="00702857">
        <w:t xml:space="preserve"> innovative brands and creative</w:t>
      </w:r>
      <w:r w:rsidRPr="00702857">
        <w:t xml:space="preserve"> customers are always pushing the envelope for</w:t>
      </w:r>
      <w:r w:rsidR="00966501" w:rsidRPr="00702857">
        <w:t xml:space="preserve"> eye-catching or tactile coatings and v</w:t>
      </w:r>
      <w:r w:rsidRPr="00702857">
        <w:t>arnish combinations,</w:t>
      </w:r>
      <w:r w:rsidR="00966501" w:rsidRPr="00702857">
        <w:t>” says Justin McDon</w:t>
      </w:r>
      <w:r w:rsidR="000C0671">
        <w:t>ald, marketing director</w:t>
      </w:r>
      <w:r w:rsidR="00966501" w:rsidRPr="00702857">
        <w:t xml:space="preserve"> at Cedar Graphics. “</w:t>
      </w:r>
      <w:r w:rsidRPr="00702857">
        <w:t xml:space="preserve">Recently, we’ve been </w:t>
      </w:r>
      <w:r w:rsidR="00966501" w:rsidRPr="00702857">
        <w:t>tes</w:t>
      </w:r>
      <w:r w:rsidRPr="00702857">
        <w:t>ting LED soft touch coating. </w:t>
      </w:r>
      <w:r w:rsidR="00966501" w:rsidRPr="00702857">
        <w:t>With so many customers enjoying both the look and feel of soft touch coating on their printed material, we are always looking at improving this process in qual</w:t>
      </w:r>
      <w:r w:rsidRPr="00702857">
        <w:t>ity, durability, and turn time.”</w:t>
      </w:r>
      <w:r w:rsidR="00966501" w:rsidRPr="00702857">
        <w:t> </w:t>
      </w:r>
    </w:p>
    <w:p w:rsidR="002473CE" w:rsidRPr="00702857" w:rsidRDefault="002473CE" w:rsidP="00896B74">
      <w:pPr>
        <w:spacing w:after="240"/>
      </w:pPr>
      <w:r w:rsidRPr="00702857">
        <w:t>Plus, the press has given Cedar the means to produce work that they couldn’t have done before. Recently, the firm received a very difficult print projec</w:t>
      </w:r>
      <w:r w:rsidR="00896B74" w:rsidRPr="00702857">
        <w:t>t for a catalog that contained four</w:t>
      </w:r>
      <w:r w:rsidRPr="00702857">
        <w:t xml:space="preserve"> color gray builds both in the product itself and</w:t>
      </w:r>
      <w:r w:rsidR="00896B74" w:rsidRPr="00702857">
        <w:t xml:space="preserve"> the background color as well, recalls Burnett. </w:t>
      </w:r>
      <w:r w:rsidRPr="00702857">
        <w:t>By utilizing the System Brunner Instrument Flight software</w:t>
      </w:r>
      <w:r w:rsidR="00896B74" w:rsidRPr="00702857">
        <w:t xml:space="preserve"> on its Koenig &amp; Bauer Rapida 106, Cedar’s skilled press operators</w:t>
      </w:r>
      <w:r w:rsidRPr="00702857">
        <w:t xml:space="preserve"> were able to control color</w:t>
      </w:r>
      <w:r w:rsidR="00896B74" w:rsidRPr="00702857">
        <w:t xml:space="preserve"> via gray balance and keep the four</w:t>
      </w:r>
      <w:r w:rsidRPr="00702857">
        <w:t xml:space="preserve"> color gray builds looking consi</w:t>
      </w:r>
      <w:r w:rsidR="00896B74" w:rsidRPr="00702857">
        <w:t>sten</w:t>
      </w:r>
      <w:r w:rsidR="00702857" w:rsidRPr="00702857">
        <w:t>t throughout the catalog. “C</w:t>
      </w:r>
      <w:r w:rsidR="00896B74" w:rsidRPr="00702857">
        <w:t>ontrolling color by density alone is s</w:t>
      </w:r>
      <w:r w:rsidRPr="00702857">
        <w:t>omething that would have been extreme</w:t>
      </w:r>
      <w:r w:rsidR="00896B74" w:rsidRPr="00702857">
        <w:t>ly difficult, if not impossible,</w:t>
      </w:r>
      <w:r w:rsidRPr="00702857">
        <w:t xml:space="preserve"> </w:t>
      </w:r>
      <w:r w:rsidR="00896B74" w:rsidRPr="00702857">
        <w:t>before,” he says.</w:t>
      </w:r>
    </w:p>
    <w:p w:rsidR="00966501" w:rsidRPr="00702857" w:rsidRDefault="002473CE" w:rsidP="00966501">
      <w:pPr>
        <w:spacing w:after="240"/>
      </w:pPr>
      <w:r w:rsidRPr="00702857">
        <w:t> </w:t>
      </w:r>
    </w:p>
    <w:p w:rsidR="00840F88" w:rsidRPr="00840F88" w:rsidRDefault="00840F88" w:rsidP="00840F88">
      <w:pPr>
        <w:spacing w:after="240"/>
        <w:rPr>
          <w:lang w:val="en-GB"/>
        </w:rPr>
      </w:pPr>
    </w:p>
    <w:p w:rsidR="00EA03FE" w:rsidRDefault="008106B5" w:rsidP="008106B5">
      <w:pPr>
        <w:spacing w:after="240"/>
      </w:pPr>
      <w:r w:rsidRPr="00F34E4E">
        <w:rPr>
          <w:lang w:val="en-GB"/>
        </w:rPr>
        <w:t xml:space="preserve">Interesting website: </w:t>
      </w:r>
      <w:hyperlink r:id="rId8" w:history="1">
        <w:r w:rsidR="00EA03FE" w:rsidRPr="00C32CF6">
          <w:rPr>
            <w:rStyle w:val="Hyperlink"/>
          </w:rPr>
          <w:t>www.cedargraphicsinc.com</w:t>
        </w:r>
      </w:hyperlink>
    </w:p>
    <w:p w:rsidR="008106B5" w:rsidRPr="00AE2CB8" w:rsidRDefault="008106B5" w:rsidP="008106B5">
      <w:pPr>
        <w:spacing w:after="240"/>
        <w:rPr>
          <w:rStyle w:val="Hyperlink"/>
        </w:rPr>
      </w:pPr>
    </w:p>
    <w:p w:rsidR="008106B5" w:rsidRPr="00F34E4E" w:rsidRDefault="008106B5" w:rsidP="008106B5">
      <w:pPr>
        <w:spacing w:after="240"/>
        <w:rPr>
          <w:rStyle w:val="Hyperlink"/>
        </w:rPr>
      </w:pPr>
    </w:p>
    <w:p w:rsidR="0077000F" w:rsidRDefault="00C8415A" w:rsidP="006A42DC">
      <w:pPr>
        <w:spacing w:after="240"/>
        <w:rPr>
          <w:lang w:val="en-GB"/>
        </w:rPr>
      </w:pPr>
      <w:r w:rsidRPr="00F34E4E">
        <w:rPr>
          <w:lang w:val="en-GB"/>
        </w:rPr>
        <w:t>Ph</w:t>
      </w:r>
      <w:r w:rsidR="00534D38" w:rsidRPr="00F34E4E">
        <w:rPr>
          <w:lang w:val="en-GB"/>
        </w:rPr>
        <w:t>oto 1</w:t>
      </w:r>
      <w:r w:rsidR="0099606A" w:rsidRPr="00F34E4E">
        <w:rPr>
          <w:lang w:val="en-GB"/>
        </w:rPr>
        <w:t>:</w:t>
      </w:r>
    </w:p>
    <w:p w:rsidR="000C0671" w:rsidRDefault="000C0671" w:rsidP="000C0671">
      <w:pPr>
        <w:spacing w:after="240"/>
        <w:rPr>
          <w:rFonts w:cs="Arial"/>
          <w:b/>
          <w:bCs/>
          <w:color w:val="000000"/>
        </w:rPr>
      </w:pPr>
      <w:bookmarkStart w:id="0" w:name="_GoBack"/>
      <w:bookmarkEnd w:id="0"/>
    </w:p>
    <w:p w:rsidR="000C0671" w:rsidRPr="000C0671" w:rsidRDefault="000C0671" w:rsidP="000C0671">
      <w:pPr>
        <w:spacing w:after="240"/>
        <w:rPr>
          <w:lang w:val="en-GB"/>
        </w:rPr>
      </w:pPr>
      <w:r>
        <w:rPr>
          <w:rFonts w:cs="Arial"/>
          <w:bCs/>
          <w:color w:val="000000"/>
        </w:rPr>
        <w:t>Cedar Graphics achieves 30% increase in productivity and increased customer satisfaction w</w:t>
      </w:r>
      <w:r w:rsidRPr="000C0671">
        <w:rPr>
          <w:rFonts w:cs="Arial"/>
          <w:bCs/>
          <w:color w:val="000000"/>
        </w:rPr>
        <w:t xml:space="preserve">ith </w:t>
      </w:r>
      <w:r>
        <w:rPr>
          <w:rFonts w:cs="Arial"/>
          <w:bCs/>
          <w:color w:val="000000"/>
        </w:rPr>
        <w:t xml:space="preserve">its </w:t>
      </w:r>
      <w:r w:rsidRPr="000C0671">
        <w:rPr>
          <w:rFonts w:cs="Arial"/>
          <w:bCs/>
          <w:color w:val="000000"/>
        </w:rPr>
        <w:t>Koenig &amp; Bauer Rapida 106</w:t>
      </w:r>
      <w:r>
        <w:rPr>
          <w:rFonts w:cs="Arial"/>
          <w:bCs/>
          <w:color w:val="000000"/>
        </w:rPr>
        <w:t>.</w:t>
      </w:r>
    </w:p>
    <w:p w:rsidR="0077000F" w:rsidRPr="00095F0A" w:rsidRDefault="0077000F" w:rsidP="00095F0A">
      <w:pPr>
        <w:spacing w:after="240" w:line="300" w:lineRule="atLeast"/>
        <w:rPr>
          <w:rFonts w:cs="Arial"/>
          <w:color w:val="000000"/>
        </w:rPr>
      </w:pPr>
    </w:p>
    <w:p w:rsidR="00584EAD" w:rsidRDefault="00584EAD" w:rsidP="00584EAD">
      <w:pPr>
        <w:spacing w:after="240"/>
        <w:rPr>
          <w:rStyle w:val="Hyperlink"/>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B0435D">
        <w:br/>
        <w:t>Eric Frank</w:t>
      </w:r>
      <w:r w:rsidR="00B0435D">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rsidR="00590B3F" w:rsidRDefault="00590B3F" w:rsidP="002C3559">
      <w:pPr>
        <w:pStyle w:val="Heading4"/>
      </w:pPr>
    </w:p>
    <w:p w:rsidR="002C3559" w:rsidRPr="0099702B" w:rsidRDefault="002C3559" w:rsidP="0099702B">
      <w:pPr>
        <w:pStyle w:val="Heading4"/>
      </w:pPr>
      <w:r w:rsidRPr="002C7905">
        <w:t>About Koenig &amp; Bauer</w:t>
      </w:r>
    </w:p>
    <w:p w:rsidR="006A42DC" w:rsidRPr="00DC5282" w:rsidRDefault="006A42DC" w:rsidP="006A42DC">
      <w:pPr>
        <w:spacing w:after="240"/>
        <w:rPr>
          <w:rFonts w:ascii="Arial" w:hAnsi="Arial" w:cs="Arial"/>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Pr>
          <w:rFonts w:ascii="Arial" w:hAnsi="Arial" w:cs="Arial"/>
        </w:rPr>
        <w:t xml:space="preserve">over </w:t>
      </w:r>
      <w:r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p>
    <w:p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D0" w:rsidRDefault="009F78D0" w:rsidP="00647A4F">
      <w:pPr>
        <w:spacing w:after="240"/>
      </w:pPr>
      <w:r>
        <w:separator/>
      </w:r>
    </w:p>
    <w:p w:rsidR="009F78D0" w:rsidRDefault="009F78D0" w:rsidP="00647A4F">
      <w:pPr>
        <w:spacing w:after="240"/>
      </w:pPr>
    </w:p>
  </w:endnote>
  <w:endnote w:type="continuationSeparator" w:id="0">
    <w:p w:rsidR="009F78D0" w:rsidRDefault="009F78D0" w:rsidP="00647A4F">
      <w:pPr>
        <w:spacing w:after="240"/>
      </w:pPr>
      <w:r>
        <w:continuationSeparator/>
      </w:r>
    </w:p>
    <w:p w:rsidR="009F78D0" w:rsidRDefault="009F78D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FE" w:rsidRDefault="00EB03FE">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FE" w:rsidRPr="00F82B5C" w:rsidRDefault="009F78D0" w:rsidP="00647A4F">
    <w:pPr>
      <w:pStyle w:val="Footer"/>
      <w:spacing w:after="240"/>
    </w:pPr>
    <w:sdt>
      <w:sdtPr>
        <w:rPr>
          <w:rFonts w:eastAsia="Times New Roman"/>
          <w:bCs/>
        </w:r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EB03FE">
          <w:rPr>
            <w:rFonts w:eastAsia="Times New Roman"/>
            <w:bCs/>
          </w:rPr>
          <w:t xml:space="preserve">     </w:t>
        </w:r>
      </w:sdtContent>
    </w:sdt>
    <w:r w:rsidR="00EB03FE">
      <w:t xml:space="preserve"> | </w:t>
    </w:r>
    <w:r>
      <w:fldChar w:fldCharType="begin"/>
    </w:r>
    <w:r>
      <w:instrText xml:space="preserve"> PAGE </w:instrText>
    </w:r>
    <w:r>
      <w:fldChar w:fldCharType="separate"/>
    </w:r>
    <w:r w:rsidR="00C932C1">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FE" w:rsidRDefault="009F78D0" w:rsidP="00EC73CA">
    <w:pPr>
      <w:pStyle w:val="Footer"/>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EB03FE">
          <w:t xml:space="preserve">     </w:t>
        </w:r>
      </w:sdtContent>
    </w:sdt>
    <w:r w:rsidR="00EB03FE">
      <w:t xml:space="preserve"> | </w:t>
    </w:r>
    <w:r>
      <w:fldChar w:fldCharType="begin"/>
    </w:r>
    <w:r>
      <w:instrText xml:space="preserve"> PAGE </w:instrText>
    </w:r>
    <w:r>
      <w:fldChar w:fldCharType="separate"/>
    </w:r>
    <w:r w:rsidR="00EB03FE">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D0" w:rsidRDefault="009F78D0" w:rsidP="00647A4F">
      <w:pPr>
        <w:spacing w:after="240"/>
      </w:pPr>
      <w:r>
        <w:separator/>
      </w:r>
    </w:p>
  </w:footnote>
  <w:footnote w:type="continuationSeparator" w:id="0">
    <w:p w:rsidR="009F78D0" w:rsidRDefault="009F78D0" w:rsidP="00647A4F">
      <w:pPr>
        <w:spacing w:after="240"/>
      </w:pPr>
      <w:r>
        <w:continuationSeparator/>
      </w:r>
    </w:p>
    <w:p w:rsidR="009F78D0" w:rsidRDefault="009F78D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FE" w:rsidRDefault="00EB03FE" w:rsidP="00647A4F">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FE" w:rsidRDefault="00EB03FE" w:rsidP="00647A4F">
    <w:pPr>
      <w:pStyle w:val="Header"/>
      <w:spacing w:after="240"/>
    </w:pPr>
    <w:r w:rsidRPr="000B7CEC">
      <w:rPr>
        <w:noProof/>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FE" w:rsidRPr="000B7CEC" w:rsidRDefault="00EB03FE" w:rsidP="00647A4F">
    <w:pPr>
      <w:pStyle w:val="Header"/>
      <w:spacing w:after="240"/>
    </w:pPr>
    <w:r w:rsidRPr="000B7CEC">
      <w:rPr>
        <w:noProof/>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1D0E7D"/>
    <w:multiLevelType w:val="multilevel"/>
    <w:tmpl w:val="25D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4"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5"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0D7B2D"/>
    <w:multiLevelType w:val="multilevel"/>
    <w:tmpl w:val="9146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7"/>
  </w:num>
  <w:num w:numId="4">
    <w:abstractNumId w:val="3"/>
  </w:num>
  <w:num w:numId="5">
    <w:abstractNumId w:val="2"/>
  </w:num>
  <w:num w:numId="6">
    <w:abstractNumId w:val="1"/>
  </w:num>
  <w:num w:numId="7">
    <w:abstractNumId w:val="0"/>
  </w:num>
  <w:num w:numId="8">
    <w:abstractNumId w:val="14"/>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9"/>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3"/>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2"/>
  </w:num>
  <w:num w:numId="38">
    <w:abstractNumId w:val="20"/>
  </w:num>
  <w:num w:numId="39">
    <w:abstractNumId w:val="7"/>
  </w:num>
  <w:num w:numId="40">
    <w:abstractNumId w:val="15"/>
  </w:num>
  <w:num w:numId="41">
    <w:abstractNumId w:val="19"/>
  </w:num>
  <w:num w:numId="42">
    <w:abstractNumId w:val="18"/>
  </w:num>
  <w:num w:numId="43">
    <w:abstractNumId w:val="11"/>
  </w:num>
  <w:num w:numId="44">
    <w:abstractNumId w:va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24A2"/>
    <w:rsid w:val="00040486"/>
    <w:rsid w:val="0004553C"/>
    <w:rsid w:val="00051F1D"/>
    <w:rsid w:val="00056DB6"/>
    <w:rsid w:val="000706A2"/>
    <w:rsid w:val="00080F61"/>
    <w:rsid w:val="0009484F"/>
    <w:rsid w:val="00095F0A"/>
    <w:rsid w:val="000A70ED"/>
    <w:rsid w:val="000B1DE4"/>
    <w:rsid w:val="000B7CEC"/>
    <w:rsid w:val="000C0671"/>
    <w:rsid w:val="000C511A"/>
    <w:rsid w:val="000C534C"/>
    <w:rsid w:val="000C680D"/>
    <w:rsid w:val="000E35DD"/>
    <w:rsid w:val="000E431A"/>
    <w:rsid w:val="000E6158"/>
    <w:rsid w:val="000F4BFC"/>
    <w:rsid w:val="00116A26"/>
    <w:rsid w:val="00133BCF"/>
    <w:rsid w:val="00145B26"/>
    <w:rsid w:val="00146803"/>
    <w:rsid w:val="00163241"/>
    <w:rsid w:val="0016411F"/>
    <w:rsid w:val="0016774E"/>
    <w:rsid w:val="0018412B"/>
    <w:rsid w:val="00197029"/>
    <w:rsid w:val="001B247E"/>
    <w:rsid w:val="001B5BAA"/>
    <w:rsid w:val="001B67AE"/>
    <w:rsid w:val="001B747C"/>
    <w:rsid w:val="001C394D"/>
    <w:rsid w:val="001E5ABB"/>
    <w:rsid w:val="00204EAE"/>
    <w:rsid w:val="00207ACB"/>
    <w:rsid w:val="00207B71"/>
    <w:rsid w:val="00210ACB"/>
    <w:rsid w:val="0021638F"/>
    <w:rsid w:val="002168FF"/>
    <w:rsid w:val="0022027F"/>
    <w:rsid w:val="00227341"/>
    <w:rsid w:val="00234E22"/>
    <w:rsid w:val="00245EA1"/>
    <w:rsid w:val="002473CE"/>
    <w:rsid w:val="002612F0"/>
    <w:rsid w:val="00262EA4"/>
    <w:rsid w:val="00263C94"/>
    <w:rsid w:val="00265400"/>
    <w:rsid w:val="0027081D"/>
    <w:rsid w:val="00282128"/>
    <w:rsid w:val="0028338E"/>
    <w:rsid w:val="00291D55"/>
    <w:rsid w:val="002A5D4F"/>
    <w:rsid w:val="002A6379"/>
    <w:rsid w:val="002B0143"/>
    <w:rsid w:val="002B77B3"/>
    <w:rsid w:val="002C05E4"/>
    <w:rsid w:val="002C3559"/>
    <w:rsid w:val="002D462D"/>
    <w:rsid w:val="002E1AB6"/>
    <w:rsid w:val="002E3557"/>
    <w:rsid w:val="00347B15"/>
    <w:rsid w:val="00356744"/>
    <w:rsid w:val="00366C2C"/>
    <w:rsid w:val="00375276"/>
    <w:rsid w:val="00382047"/>
    <w:rsid w:val="00387099"/>
    <w:rsid w:val="003A0BCE"/>
    <w:rsid w:val="003A5E8C"/>
    <w:rsid w:val="003B1079"/>
    <w:rsid w:val="003B7A63"/>
    <w:rsid w:val="003D1D5D"/>
    <w:rsid w:val="003E2800"/>
    <w:rsid w:val="003E6FB3"/>
    <w:rsid w:val="00404155"/>
    <w:rsid w:val="00410E75"/>
    <w:rsid w:val="00411411"/>
    <w:rsid w:val="00413B84"/>
    <w:rsid w:val="0041506E"/>
    <w:rsid w:val="004158D7"/>
    <w:rsid w:val="00432025"/>
    <w:rsid w:val="00432594"/>
    <w:rsid w:val="004461AB"/>
    <w:rsid w:val="00451F82"/>
    <w:rsid w:val="00452723"/>
    <w:rsid w:val="00453792"/>
    <w:rsid w:val="00454CEE"/>
    <w:rsid w:val="004628E4"/>
    <w:rsid w:val="004667D3"/>
    <w:rsid w:val="004676E1"/>
    <w:rsid w:val="00470F72"/>
    <w:rsid w:val="004B1583"/>
    <w:rsid w:val="004B210E"/>
    <w:rsid w:val="004B435C"/>
    <w:rsid w:val="004C63A5"/>
    <w:rsid w:val="004E226F"/>
    <w:rsid w:val="004E227E"/>
    <w:rsid w:val="004E33CC"/>
    <w:rsid w:val="004E6239"/>
    <w:rsid w:val="00510B03"/>
    <w:rsid w:val="005138A5"/>
    <w:rsid w:val="00521A26"/>
    <w:rsid w:val="00522321"/>
    <w:rsid w:val="00524C68"/>
    <w:rsid w:val="00531CB5"/>
    <w:rsid w:val="00533745"/>
    <w:rsid w:val="00534D38"/>
    <w:rsid w:val="00540492"/>
    <w:rsid w:val="00541E75"/>
    <w:rsid w:val="0055123F"/>
    <w:rsid w:val="00563C4E"/>
    <w:rsid w:val="00566727"/>
    <w:rsid w:val="0057450D"/>
    <w:rsid w:val="00584EAD"/>
    <w:rsid w:val="005865F5"/>
    <w:rsid w:val="00590B3F"/>
    <w:rsid w:val="005943F7"/>
    <w:rsid w:val="005A1925"/>
    <w:rsid w:val="005A281B"/>
    <w:rsid w:val="005A2CE4"/>
    <w:rsid w:val="005B1FCC"/>
    <w:rsid w:val="005C283E"/>
    <w:rsid w:val="005C7418"/>
    <w:rsid w:val="005D25B4"/>
    <w:rsid w:val="005D7AD9"/>
    <w:rsid w:val="005E1ABB"/>
    <w:rsid w:val="005E5705"/>
    <w:rsid w:val="005F3C60"/>
    <w:rsid w:val="006005CC"/>
    <w:rsid w:val="00614D44"/>
    <w:rsid w:val="00614D7E"/>
    <w:rsid w:val="0063340E"/>
    <w:rsid w:val="00647A4F"/>
    <w:rsid w:val="0065333B"/>
    <w:rsid w:val="006571D2"/>
    <w:rsid w:val="00673988"/>
    <w:rsid w:val="0067694D"/>
    <w:rsid w:val="00677B21"/>
    <w:rsid w:val="00693D71"/>
    <w:rsid w:val="00697DB1"/>
    <w:rsid w:val="006A42DC"/>
    <w:rsid w:val="006C6CB5"/>
    <w:rsid w:val="006E5767"/>
    <w:rsid w:val="00702857"/>
    <w:rsid w:val="00704DFC"/>
    <w:rsid w:val="00706746"/>
    <w:rsid w:val="00715FDD"/>
    <w:rsid w:val="00722296"/>
    <w:rsid w:val="00733B90"/>
    <w:rsid w:val="0074617A"/>
    <w:rsid w:val="0077000F"/>
    <w:rsid w:val="00781882"/>
    <w:rsid w:val="00787DD5"/>
    <w:rsid w:val="007A0146"/>
    <w:rsid w:val="007A0CA5"/>
    <w:rsid w:val="007A1916"/>
    <w:rsid w:val="007C5289"/>
    <w:rsid w:val="007C5C86"/>
    <w:rsid w:val="007D0BC7"/>
    <w:rsid w:val="007E2384"/>
    <w:rsid w:val="007E23ED"/>
    <w:rsid w:val="007E4FD0"/>
    <w:rsid w:val="007E6CB4"/>
    <w:rsid w:val="007F034C"/>
    <w:rsid w:val="007F7D59"/>
    <w:rsid w:val="008042E3"/>
    <w:rsid w:val="008106B5"/>
    <w:rsid w:val="00816D25"/>
    <w:rsid w:val="00817B34"/>
    <w:rsid w:val="0082261F"/>
    <w:rsid w:val="00823D13"/>
    <w:rsid w:val="00830900"/>
    <w:rsid w:val="0083097B"/>
    <w:rsid w:val="00840F88"/>
    <w:rsid w:val="008472CC"/>
    <w:rsid w:val="00854099"/>
    <w:rsid w:val="00865ED0"/>
    <w:rsid w:val="00866F90"/>
    <w:rsid w:val="00896B74"/>
    <w:rsid w:val="008A14C6"/>
    <w:rsid w:val="008C2BC0"/>
    <w:rsid w:val="008C5FFE"/>
    <w:rsid w:val="008F07B9"/>
    <w:rsid w:val="00903141"/>
    <w:rsid w:val="009229D0"/>
    <w:rsid w:val="00941B6B"/>
    <w:rsid w:val="00953661"/>
    <w:rsid w:val="00966501"/>
    <w:rsid w:val="00967276"/>
    <w:rsid w:val="009870F4"/>
    <w:rsid w:val="00995EB9"/>
    <w:rsid w:val="0099606A"/>
    <w:rsid w:val="0099702B"/>
    <w:rsid w:val="009B057B"/>
    <w:rsid w:val="009B10BB"/>
    <w:rsid w:val="009E29CD"/>
    <w:rsid w:val="009E7CEF"/>
    <w:rsid w:val="009F01C4"/>
    <w:rsid w:val="009F2F7C"/>
    <w:rsid w:val="009F78D0"/>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C6CC2"/>
    <w:rsid w:val="00AD0ECE"/>
    <w:rsid w:val="00AF12E2"/>
    <w:rsid w:val="00B0435D"/>
    <w:rsid w:val="00B06C8C"/>
    <w:rsid w:val="00B401C6"/>
    <w:rsid w:val="00B622F0"/>
    <w:rsid w:val="00B6614D"/>
    <w:rsid w:val="00B6648E"/>
    <w:rsid w:val="00B66B5F"/>
    <w:rsid w:val="00B76DCC"/>
    <w:rsid w:val="00B933DB"/>
    <w:rsid w:val="00B96D95"/>
    <w:rsid w:val="00BA3329"/>
    <w:rsid w:val="00BC4F56"/>
    <w:rsid w:val="00BC7E20"/>
    <w:rsid w:val="00BD5B99"/>
    <w:rsid w:val="00BF6AC1"/>
    <w:rsid w:val="00C0657C"/>
    <w:rsid w:val="00C26EDA"/>
    <w:rsid w:val="00C275C9"/>
    <w:rsid w:val="00C32F47"/>
    <w:rsid w:val="00C66DA1"/>
    <w:rsid w:val="00C7355A"/>
    <w:rsid w:val="00C74C81"/>
    <w:rsid w:val="00C8415A"/>
    <w:rsid w:val="00C932C1"/>
    <w:rsid w:val="00C97C18"/>
    <w:rsid w:val="00CA06B2"/>
    <w:rsid w:val="00CB6415"/>
    <w:rsid w:val="00CD0A11"/>
    <w:rsid w:val="00CE7598"/>
    <w:rsid w:val="00D16874"/>
    <w:rsid w:val="00D22E0D"/>
    <w:rsid w:val="00D23C2E"/>
    <w:rsid w:val="00D31E7C"/>
    <w:rsid w:val="00D37C08"/>
    <w:rsid w:val="00D4221B"/>
    <w:rsid w:val="00D430A8"/>
    <w:rsid w:val="00D44E39"/>
    <w:rsid w:val="00D52424"/>
    <w:rsid w:val="00D66283"/>
    <w:rsid w:val="00D70659"/>
    <w:rsid w:val="00D87652"/>
    <w:rsid w:val="00D95359"/>
    <w:rsid w:val="00DA62E8"/>
    <w:rsid w:val="00DA7970"/>
    <w:rsid w:val="00DB6FA2"/>
    <w:rsid w:val="00DC385E"/>
    <w:rsid w:val="00DC7376"/>
    <w:rsid w:val="00DD20D5"/>
    <w:rsid w:val="00DD406D"/>
    <w:rsid w:val="00DE31F3"/>
    <w:rsid w:val="00DF4B3B"/>
    <w:rsid w:val="00DF560B"/>
    <w:rsid w:val="00E054B4"/>
    <w:rsid w:val="00E136C2"/>
    <w:rsid w:val="00E1738C"/>
    <w:rsid w:val="00E30EBC"/>
    <w:rsid w:val="00E3688A"/>
    <w:rsid w:val="00E45461"/>
    <w:rsid w:val="00E51463"/>
    <w:rsid w:val="00E57E69"/>
    <w:rsid w:val="00E63175"/>
    <w:rsid w:val="00E63C7E"/>
    <w:rsid w:val="00E67D71"/>
    <w:rsid w:val="00E75308"/>
    <w:rsid w:val="00E7632B"/>
    <w:rsid w:val="00E95B3D"/>
    <w:rsid w:val="00E96261"/>
    <w:rsid w:val="00E97E5A"/>
    <w:rsid w:val="00EA03FE"/>
    <w:rsid w:val="00EA0DC0"/>
    <w:rsid w:val="00EA1A60"/>
    <w:rsid w:val="00EA57A0"/>
    <w:rsid w:val="00EB03FE"/>
    <w:rsid w:val="00EB0510"/>
    <w:rsid w:val="00EC73CA"/>
    <w:rsid w:val="00ED7982"/>
    <w:rsid w:val="00EE12D7"/>
    <w:rsid w:val="00EE7788"/>
    <w:rsid w:val="00EE7EF2"/>
    <w:rsid w:val="00F01893"/>
    <w:rsid w:val="00F16A35"/>
    <w:rsid w:val="00F17399"/>
    <w:rsid w:val="00F34E4E"/>
    <w:rsid w:val="00F41007"/>
    <w:rsid w:val="00F5748A"/>
    <w:rsid w:val="00F63846"/>
    <w:rsid w:val="00F74837"/>
    <w:rsid w:val="00F77707"/>
    <w:rsid w:val="00F82B5C"/>
    <w:rsid w:val="00F84F59"/>
    <w:rsid w:val="00FA2046"/>
    <w:rsid w:val="00FB0B7B"/>
    <w:rsid w:val="00FB2E09"/>
    <w:rsid w:val="00FB38C5"/>
    <w:rsid w:val="00FB3F43"/>
    <w:rsid w:val="00FB7156"/>
    <w:rsid w:val="00FC73CA"/>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86AD4-2709-436F-8991-ECA4EFF8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83"/>
    <w:pPr>
      <w:spacing w:afterLines="100"/>
    </w:pPr>
    <w:rPr>
      <w:sz w:val="20"/>
      <w:lang w:val="en-US"/>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Heading1"/>
    <w:next w:val="Normal"/>
    <w:rsid w:val="004E6239"/>
    <w:pPr>
      <w:numPr>
        <w:numId w:val="31"/>
      </w:numPr>
    </w:pPr>
  </w:style>
  <w:style w:type="paragraph" w:customStyle="1" w:styleId="Nummerierungberschrift2">
    <w:name w:val="Nummerierung Überschrift 2"/>
    <w:basedOn w:val="Heading2"/>
    <w:next w:val="Normal"/>
    <w:rsid w:val="004B1583"/>
    <w:pPr>
      <w:numPr>
        <w:ilvl w:val="1"/>
        <w:numId w:val="31"/>
      </w:numPr>
      <w:spacing w:line="283" w:lineRule="auto"/>
    </w:pPr>
  </w:style>
  <w:style w:type="paragraph" w:customStyle="1" w:styleId="Nummerierungberschrift3">
    <w:name w:val="Nummerierung Überschrift 3"/>
    <w:basedOn w:val="Heading3"/>
    <w:next w:val="Normal"/>
    <w:rsid w:val="00265400"/>
    <w:pPr>
      <w:numPr>
        <w:ilvl w:val="2"/>
        <w:numId w:val="31"/>
      </w:numPr>
    </w:pPr>
  </w:style>
  <w:style w:type="paragraph" w:customStyle="1" w:styleId="Nummerierungberschrift4">
    <w:name w:val="Nummerierung Überschrift 4"/>
    <w:basedOn w:val="Heading4"/>
    <w:next w:val="Normal"/>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elle">
    <w:name w:val="Koenig und Bauer Tabel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line="288" w:lineRule="auto"/>
    </w:pPr>
  </w:style>
  <w:style w:type="paragraph" w:styleId="List">
    <w:name w:val="List"/>
    <w:basedOn w:val="Normal"/>
    <w:semiHidden/>
    <w:qFormat/>
    <w:rsid w:val="008C5FFE"/>
    <w:pPr>
      <w:numPr>
        <w:numId w:val="21"/>
      </w:numPr>
      <w:spacing w:beforeLines="25" w:afterLines="25" w:line="288" w:lineRule="auto"/>
      <w:contextualSpacing/>
    </w:pPr>
  </w:style>
  <w:style w:type="paragraph" w:styleId="List2">
    <w:name w:val="List 2"/>
    <w:basedOn w:val="Normal"/>
    <w:semiHidden/>
    <w:rsid w:val="008C5FFE"/>
    <w:pPr>
      <w:numPr>
        <w:ilvl w:val="1"/>
        <w:numId w:val="21"/>
      </w:numPr>
      <w:spacing w:beforeLines="25" w:afterLines="25" w:line="288" w:lineRule="auto"/>
      <w:contextualSpacing/>
    </w:pPr>
  </w:style>
  <w:style w:type="paragraph" w:styleId="List3">
    <w:name w:val="List 3"/>
    <w:basedOn w:val="Normal"/>
    <w:semiHidden/>
    <w:rsid w:val="008C5FFE"/>
    <w:pPr>
      <w:numPr>
        <w:ilvl w:val="2"/>
        <w:numId w:val="21"/>
      </w:numPr>
      <w:spacing w:beforeLines="25" w:afterLines="25" w:line="288" w:lineRule="auto"/>
      <w:contextualSpacing/>
    </w:pPr>
  </w:style>
  <w:style w:type="paragraph" w:styleId="List4">
    <w:name w:val="List 4"/>
    <w:basedOn w:val="Normal"/>
    <w:semiHidden/>
    <w:rsid w:val="008C5FFE"/>
    <w:pPr>
      <w:numPr>
        <w:ilvl w:val="3"/>
        <w:numId w:val="21"/>
      </w:numPr>
      <w:spacing w:beforeLines="25" w:afterLines="25" w:line="288" w:lineRule="auto"/>
      <w:contextualSpacing/>
    </w:pPr>
  </w:style>
  <w:style w:type="paragraph" w:styleId="List5">
    <w:name w:val="List 5"/>
    <w:basedOn w:val="Normal"/>
    <w:semiHidden/>
    <w:rsid w:val="008C5FFE"/>
    <w:pPr>
      <w:spacing w:beforeLines="25" w:afterLines="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
    <w:name w:val="Unresolved Mention"/>
    <w:basedOn w:val="DefaultParagraphFont"/>
    <w:semiHidden/>
    <w:unhideWhenUsed/>
    <w:rsid w:val="008C5FFE"/>
    <w:rPr>
      <w:color w:val="605E5C"/>
      <w:shd w:val="clear" w:color="auto" w:fill="E1DFDD"/>
    </w:rPr>
  </w:style>
  <w:style w:type="table" w:customStyle="1" w:styleId="TabellemithellemGitternetz1">
    <w:name w:val="Tabelle mit hellem Gitternetz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afterLines="50"/>
      <w:ind w:left="709" w:hanging="709"/>
    </w:pPr>
    <w:rPr>
      <w:b/>
      <w:noProof/>
    </w:rPr>
  </w:style>
  <w:style w:type="paragraph" w:styleId="TOC2">
    <w:name w:val="toc 2"/>
    <w:basedOn w:val="Normal"/>
    <w:next w:val="Normal"/>
    <w:unhideWhenUsed/>
    <w:rsid w:val="009E7CEF"/>
    <w:pPr>
      <w:spacing w:afterLines="25"/>
      <w:ind w:left="709" w:hanging="709"/>
    </w:pPr>
  </w:style>
  <w:style w:type="paragraph" w:styleId="TOC3">
    <w:name w:val="toc 3"/>
    <w:basedOn w:val="Normal"/>
    <w:next w:val="Normal"/>
    <w:unhideWhenUsed/>
    <w:rsid w:val="009E7CEF"/>
    <w:pPr>
      <w:spacing w:afterLines="25"/>
      <w:ind w:left="709" w:hanging="709"/>
    </w:pPr>
  </w:style>
  <w:style w:type="paragraph" w:styleId="ListParagraph">
    <w:name w:val="List Paragraph"/>
    <w:basedOn w:val="Normal"/>
    <w:uiPriority w:val="34"/>
    <w:qFormat/>
    <w:rsid w:val="00FB38C5"/>
    <w:pPr>
      <w:ind w:left="720"/>
      <w:contextualSpacing/>
    </w:pPr>
  </w:style>
  <w:style w:type="paragraph" w:customStyle="1" w:styleId="Aufzhlung">
    <w:name w:val="Aufzählung"/>
    <w:basedOn w:val="ListParagraph"/>
    <w:qFormat/>
    <w:rsid w:val="00B622F0"/>
    <w:pPr>
      <w:numPr>
        <w:numId w:val="35"/>
      </w:numPr>
    </w:pPr>
  </w:style>
  <w:style w:type="paragraph" w:styleId="TOC4">
    <w:name w:val="toc 4"/>
    <w:basedOn w:val="Normal"/>
    <w:next w:val="Normal"/>
    <w:autoRedefine/>
    <w:semiHidden/>
    <w:unhideWhenUsed/>
    <w:rsid w:val="009E7CEF"/>
    <w:pPr>
      <w:spacing w:afterLines="25"/>
      <w:ind w:left="709" w:hanging="709"/>
    </w:pPr>
  </w:style>
  <w:style w:type="paragraph" w:styleId="TOC5">
    <w:name w:val="toc 5"/>
    <w:basedOn w:val="Normal"/>
    <w:next w:val="Normal"/>
    <w:autoRedefine/>
    <w:semiHidden/>
    <w:unhideWhenUsed/>
    <w:rsid w:val="009E7CEF"/>
    <w:pPr>
      <w:spacing w:afterLines="25"/>
      <w:ind w:left="709" w:hanging="709"/>
    </w:pPr>
  </w:style>
  <w:style w:type="paragraph" w:styleId="TOC6">
    <w:name w:val="toc 6"/>
    <w:basedOn w:val="Normal"/>
    <w:next w:val="Normal"/>
    <w:autoRedefine/>
    <w:semiHidden/>
    <w:unhideWhenUsed/>
    <w:rsid w:val="009E7CEF"/>
    <w:pPr>
      <w:spacing w:afterLines="25"/>
      <w:ind w:left="709" w:hanging="709"/>
    </w:pPr>
  </w:style>
  <w:style w:type="paragraph" w:styleId="TOC7">
    <w:name w:val="toc 7"/>
    <w:basedOn w:val="Normal"/>
    <w:next w:val="Normal"/>
    <w:autoRedefine/>
    <w:semiHidden/>
    <w:unhideWhenUsed/>
    <w:rsid w:val="009E7CEF"/>
    <w:pPr>
      <w:spacing w:afterLines="25"/>
      <w:ind w:left="709" w:hanging="709"/>
    </w:pPr>
  </w:style>
  <w:style w:type="paragraph" w:styleId="TOC8">
    <w:name w:val="toc 8"/>
    <w:basedOn w:val="Normal"/>
    <w:next w:val="Normal"/>
    <w:autoRedefine/>
    <w:semiHidden/>
    <w:unhideWhenUsed/>
    <w:rsid w:val="009E7CEF"/>
    <w:pPr>
      <w:spacing w:afterLines="25"/>
      <w:ind w:left="709" w:hanging="709"/>
    </w:pPr>
  </w:style>
  <w:style w:type="paragraph" w:styleId="TOC9">
    <w:name w:val="toc 9"/>
    <w:basedOn w:val="Normal"/>
    <w:next w:val="Normal"/>
    <w:autoRedefine/>
    <w:semiHidden/>
    <w:unhideWhenUsed/>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BodyText2Char">
    <w:name w:val="Body Text 2 Char"/>
    <w:basedOn w:val="DefaultParagraphFont"/>
    <w:link w:val="BodyText2"/>
    <w:rsid w:val="00693D71"/>
    <w:rPr>
      <w:rFonts w:ascii="Arial" w:eastAsia="Times New Roman" w:hAnsi="Arial" w:cs="Arial"/>
      <w:i/>
      <w:iCs/>
      <w:lang w:eastAsia="de-DE"/>
    </w:rPr>
  </w:style>
  <w:style w:type="character" w:styleId="SubtleEmphasis">
    <w:name w:val="Subtle Emphasis"/>
    <w:uiPriority w:val="19"/>
    <w:qFormat/>
    <w:rsid w:val="00C8415A"/>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9216">
      <w:bodyDiv w:val="1"/>
      <w:marLeft w:val="0"/>
      <w:marRight w:val="0"/>
      <w:marTop w:val="0"/>
      <w:marBottom w:val="0"/>
      <w:divBdr>
        <w:top w:val="none" w:sz="0" w:space="0" w:color="auto"/>
        <w:left w:val="none" w:sz="0" w:space="0" w:color="auto"/>
        <w:bottom w:val="none" w:sz="0" w:space="0" w:color="auto"/>
        <w:right w:val="none" w:sz="0" w:space="0" w:color="auto"/>
      </w:divBdr>
    </w:div>
    <w:div w:id="553738554">
      <w:bodyDiv w:val="1"/>
      <w:marLeft w:val="0"/>
      <w:marRight w:val="0"/>
      <w:marTop w:val="0"/>
      <w:marBottom w:val="0"/>
      <w:divBdr>
        <w:top w:val="none" w:sz="0" w:space="0" w:color="auto"/>
        <w:left w:val="none" w:sz="0" w:space="0" w:color="auto"/>
        <w:bottom w:val="none" w:sz="0" w:space="0" w:color="auto"/>
        <w:right w:val="none" w:sz="0" w:space="0" w:color="auto"/>
      </w:divBdr>
    </w:div>
    <w:div w:id="589894378">
      <w:bodyDiv w:val="1"/>
      <w:marLeft w:val="0"/>
      <w:marRight w:val="0"/>
      <w:marTop w:val="0"/>
      <w:marBottom w:val="0"/>
      <w:divBdr>
        <w:top w:val="none" w:sz="0" w:space="0" w:color="auto"/>
        <w:left w:val="none" w:sz="0" w:space="0" w:color="auto"/>
        <w:bottom w:val="none" w:sz="0" w:space="0" w:color="auto"/>
        <w:right w:val="none" w:sz="0" w:space="0" w:color="auto"/>
      </w:divBdr>
    </w:div>
    <w:div w:id="637302092">
      <w:bodyDiv w:val="1"/>
      <w:marLeft w:val="0"/>
      <w:marRight w:val="0"/>
      <w:marTop w:val="0"/>
      <w:marBottom w:val="0"/>
      <w:divBdr>
        <w:top w:val="none" w:sz="0" w:space="0" w:color="auto"/>
        <w:left w:val="none" w:sz="0" w:space="0" w:color="auto"/>
        <w:bottom w:val="none" w:sz="0" w:space="0" w:color="auto"/>
        <w:right w:val="none" w:sz="0" w:space="0" w:color="auto"/>
      </w:divBdr>
    </w:div>
    <w:div w:id="684131322">
      <w:bodyDiv w:val="1"/>
      <w:marLeft w:val="0"/>
      <w:marRight w:val="0"/>
      <w:marTop w:val="0"/>
      <w:marBottom w:val="0"/>
      <w:divBdr>
        <w:top w:val="none" w:sz="0" w:space="0" w:color="auto"/>
        <w:left w:val="none" w:sz="0" w:space="0" w:color="auto"/>
        <w:bottom w:val="none" w:sz="0" w:space="0" w:color="auto"/>
        <w:right w:val="none" w:sz="0" w:space="0" w:color="auto"/>
      </w:divBdr>
      <w:divsChild>
        <w:div w:id="1351489342">
          <w:marLeft w:val="0"/>
          <w:marRight w:val="0"/>
          <w:marTop w:val="0"/>
          <w:marBottom w:val="0"/>
          <w:divBdr>
            <w:top w:val="none" w:sz="0" w:space="0" w:color="auto"/>
            <w:left w:val="none" w:sz="0" w:space="0" w:color="auto"/>
            <w:bottom w:val="none" w:sz="0" w:space="0" w:color="auto"/>
            <w:right w:val="none" w:sz="0" w:space="0" w:color="auto"/>
          </w:divBdr>
          <w:divsChild>
            <w:div w:id="1430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1339">
      <w:bodyDiv w:val="1"/>
      <w:marLeft w:val="0"/>
      <w:marRight w:val="0"/>
      <w:marTop w:val="0"/>
      <w:marBottom w:val="0"/>
      <w:divBdr>
        <w:top w:val="none" w:sz="0" w:space="0" w:color="auto"/>
        <w:left w:val="none" w:sz="0" w:space="0" w:color="auto"/>
        <w:bottom w:val="none" w:sz="0" w:space="0" w:color="auto"/>
        <w:right w:val="none" w:sz="0" w:space="0" w:color="auto"/>
      </w:divBdr>
    </w:div>
    <w:div w:id="1142119381">
      <w:bodyDiv w:val="1"/>
      <w:marLeft w:val="0"/>
      <w:marRight w:val="0"/>
      <w:marTop w:val="0"/>
      <w:marBottom w:val="0"/>
      <w:divBdr>
        <w:top w:val="none" w:sz="0" w:space="0" w:color="auto"/>
        <w:left w:val="none" w:sz="0" w:space="0" w:color="auto"/>
        <w:bottom w:val="none" w:sz="0" w:space="0" w:color="auto"/>
        <w:right w:val="none" w:sz="0" w:space="0" w:color="auto"/>
      </w:divBdr>
    </w:div>
    <w:div w:id="1145465852">
      <w:bodyDiv w:val="1"/>
      <w:marLeft w:val="0"/>
      <w:marRight w:val="0"/>
      <w:marTop w:val="0"/>
      <w:marBottom w:val="0"/>
      <w:divBdr>
        <w:top w:val="none" w:sz="0" w:space="0" w:color="auto"/>
        <w:left w:val="none" w:sz="0" w:space="0" w:color="auto"/>
        <w:bottom w:val="none" w:sz="0" w:space="0" w:color="auto"/>
        <w:right w:val="none" w:sz="0" w:space="0" w:color="auto"/>
      </w:divBdr>
    </w:div>
    <w:div w:id="1667905415">
      <w:bodyDiv w:val="1"/>
      <w:marLeft w:val="0"/>
      <w:marRight w:val="0"/>
      <w:marTop w:val="0"/>
      <w:marBottom w:val="0"/>
      <w:divBdr>
        <w:top w:val="none" w:sz="0" w:space="0" w:color="auto"/>
        <w:left w:val="none" w:sz="0" w:space="0" w:color="auto"/>
        <w:bottom w:val="none" w:sz="0" w:space="0" w:color="auto"/>
        <w:right w:val="none" w:sz="0" w:space="0" w:color="auto"/>
      </w:divBdr>
    </w:div>
    <w:div w:id="1771504871">
      <w:bodyDiv w:val="1"/>
      <w:marLeft w:val="0"/>
      <w:marRight w:val="0"/>
      <w:marTop w:val="0"/>
      <w:marBottom w:val="0"/>
      <w:divBdr>
        <w:top w:val="none" w:sz="0" w:space="0" w:color="auto"/>
        <w:left w:val="none" w:sz="0" w:space="0" w:color="auto"/>
        <w:bottom w:val="none" w:sz="0" w:space="0" w:color="auto"/>
        <w:right w:val="none" w:sz="0" w:space="0" w:color="auto"/>
      </w:divBdr>
    </w:div>
    <w:div w:id="1923023239">
      <w:bodyDiv w:val="1"/>
      <w:marLeft w:val="0"/>
      <w:marRight w:val="0"/>
      <w:marTop w:val="0"/>
      <w:marBottom w:val="0"/>
      <w:divBdr>
        <w:top w:val="none" w:sz="0" w:space="0" w:color="auto"/>
        <w:left w:val="none" w:sz="0" w:space="0" w:color="auto"/>
        <w:bottom w:val="none" w:sz="0" w:space="0" w:color="auto"/>
        <w:right w:val="none" w:sz="0" w:space="0" w:color="auto"/>
      </w:divBdr>
    </w:div>
    <w:div w:id="21333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argraphics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C052-176A-4E5B-9FAD-0C83CB3D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Frank, Eric (MM)</cp:lastModifiedBy>
  <cp:revision>2</cp:revision>
  <dcterms:created xsi:type="dcterms:W3CDTF">2020-03-04T19:38:00Z</dcterms:created>
  <dcterms:modified xsi:type="dcterms:W3CDTF">2020-03-04T19:38:00Z</dcterms:modified>
</cp:coreProperties>
</file>